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103"/>
      </w:tblGrid>
      <w:tr w:rsidR="001526E1" w:rsidTr="00487D62">
        <w:tc>
          <w:tcPr>
            <w:tcW w:w="5246" w:type="dxa"/>
          </w:tcPr>
          <w:p w:rsidR="001526E1" w:rsidRPr="001526E1" w:rsidRDefault="00106EA8" w:rsidP="001526E1">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w:t>
            </w:r>
          </w:p>
          <w:p w:rsidR="001526E1" w:rsidRDefault="00F039B9" w:rsidP="00106EA8">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w:t>
            </w:r>
            <w:r w:rsidR="00106EA8">
              <w:rPr>
                <w:rFonts w:ascii="Times New Roman" w:eastAsia="Times New Roman" w:hAnsi="Times New Roman" w:cs="Times New Roman"/>
                <w:color w:val="000000"/>
                <w:sz w:val="28"/>
              </w:rPr>
              <w:t>исьмом</w:t>
            </w:r>
            <w:r w:rsidR="00B70496">
              <w:rPr>
                <w:rFonts w:ascii="Times New Roman" w:eastAsia="Times New Roman" w:hAnsi="Times New Roman" w:cs="Times New Roman"/>
                <w:color w:val="000000"/>
                <w:sz w:val="28"/>
              </w:rPr>
              <w:t xml:space="preserve"> </w:t>
            </w:r>
            <w:r w:rsidR="00106EA8">
              <w:rPr>
                <w:rFonts w:ascii="Times New Roman" w:eastAsia="Times New Roman" w:hAnsi="Times New Roman" w:cs="Times New Roman"/>
                <w:color w:val="000000"/>
                <w:sz w:val="28"/>
              </w:rPr>
              <w:t xml:space="preserve">Управления </w:t>
            </w:r>
            <w:proofErr w:type="spellStart"/>
            <w:r w:rsidR="00106EA8">
              <w:rPr>
                <w:rFonts w:ascii="Times New Roman" w:eastAsia="Times New Roman" w:hAnsi="Times New Roman" w:cs="Times New Roman"/>
                <w:color w:val="000000"/>
                <w:sz w:val="28"/>
              </w:rPr>
              <w:t>Роспотребнадзора</w:t>
            </w:r>
            <w:proofErr w:type="spellEnd"/>
            <w:r w:rsidR="00106EA8">
              <w:rPr>
                <w:rFonts w:ascii="Times New Roman" w:eastAsia="Times New Roman" w:hAnsi="Times New Roman" w:cs="Times New Roman"/>
                <w:color w:val="000000"/>
                <w:sz w:val="28"/>
              </w:rPr>
              <w:t xml:space="preserve"> </w:t>
            </w:r>
            <w:r w:rsidR="00106EA8">
              <w:rPr>
                <w:rFonts w:ascii="Times New Roman" w:eastAsia="Times New Roman" w:hAnsi="Times New Roman" w:cs="Times New Roman"/>
                <w:color w:val="000000"/>
                <w:sz w:val="28"/>
              </w:rPr>
              <w:br/>
              <w:t>по Курской области</w:t>
            </w:r>
          </w:p>
          <w:p w:rsidR="00106EA8" w:rsidRPr="001526E1" w:rsidRDefault="00106EA8" w:rsidP="00106EA8">
            <w:pPr>
              <w:tabs>
                <w:tab w:val="left" w:pos="142"/>
              </w:tabs>
              <w:jc w:val="center"/>
              <w:rPr>
                <w:rFonts w:ascii="Times New Roman" w:eastAsia="Times New Roman" w:hAnsi="Times New Roman" w:cs="Times New Roman"/>
                <w:color w:val="000000"/>
                <w:sz w:val="28"/>
              </w:rPr>
            </w:pPr>
          </w:p>
          <w:p w:rsidR="001526E1" w:rsidRDefault="00F94138" w:rsidP="001526E1">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w:t>
            </w:r>
            <w:r w:rsidR="006C1227">
              <w:rPr>
                <w:rFonts w:ascii="Times New Roman" w:eastAsia="Times New Roman" w:hAnsi="Times New Roman" w:cs="Times New Roman"/>
                <w:color w:val="000000"/>
                <w:sz w:val="28"/>
              </w:rPr>
              <w:t xml:space="preserve"> 27.02.2023 </w:t>
            </w:r>
            <w:r w:rsidR="001526E1" w:rsidRPr="001526E1">
              <w:rPr>
                <w:rFonts w:ascii="Times New Roman" w:eastAsia="Times New Roman" w:hAnsi="Times New Roman" w:cs="Times New Roman"/>
                <w:color w:val="000000"/>
                <w:sz w:val="28"/>
              </w:rPr>
              <w:t>№</w:t>
            </w:r>
            <w:r w:rsidR="006C1227">
              <w:rPr>
                <w:rFonts w:ascii="Times New Roman" w:eastAsia="Times New Roman" w:hAnsi="Times New Roman" w:cs="Times New Roman"/>
                <w:color w:val="000000"/>
                <w:sz w:val="28"/>
              </w:rPr>
              <w:t xml:space="preserve"> 12-12/1969</w:t>
            </w:r>
          </w:p>
          <w:p w:rsidR="001526E1" w:rsidRDefault="001526E1" w:rsidP="002C65C7">
            <w:pPr>
              <w:tabs>
                <w:tab w:val="left" w:pos="142"/>
              </w:tabs>
              <w:jc w:val="right"/>
              <w:rPr>
                <w:rFonts w:ascii="Times New Roman" w:eastAsia="Times New Roman" w:hAnsi="Times New Roman" w:cs="Times New Roman"/>
                <w:b/>
                <w:color w:val="000000"/>
                <w:sz w:val="28"/>
              </w:rPr>
            </w:pPr>
          </w:p>
        </w:tc>
        <w:tc>
          <w:tcPr>
            <w:tcW w:w="5103" w:type="dxa"/>
          </w:tcPr>
          <w:p w:rsidR="001526E1" w:rsidRPr="001526E1" w:rsidRDefault="001526E1" w:rsidP="001526E1">
            <w:pPr>
              <w:tabs>
                <w:tab w:val="left" w:pos="142"/>
              </w:tabs>
              <w:jc w:val="center"/>
              <w:rPr>
                <w:rFonts w:ascii="Times New Roman" w:eastAsia="Times New Roman" w:hAnsi="Times New Roman" w:cs="Times New Roman"/>
                <w:color w:val="000000"/>
                <w:sz w:val="28"/>
              </w:rPr>
            </w:pPr>
            <w:r w:rsidRPr="001526E1">
              <w:rPr>
                <w:rFonts w:ascii="Times New Roman" w:eastAsia="Times New Roman" w:hAnsi="Times New Roman" w:cs="Times New Roman"/>
                <w:color w:val="000000"/>
                <w:sz w:val="28"/>
              </w:rPr>
              <w:t>УТВЕРЖДЕН</w:t>
            </w:r>
          </w:p>
          <w:p w:rsidR="001526E1" w:rsidRPr="001526E1" w:rsidRDefault="001526E1" w:rsidP="001526E1">
            <w:pPr>
              <w:tabs>
                <w:tab w:val="left" w:pos="142"/>
              </w:tabs>
              <w:jc w:val="center"/>
              <w:rPr>
                <w:rFonts w:ascii="Times New Roman" w:eastAsia="Times New Roman" w:hAnsi="Times New Roman" w:cs="Times New Roman"/>
                <w:color w:val="000000"/>
                <w:sz w:val="28"/>
              </w:rPr>
            </w:pPr>
            <w:r w:rsidRPr="001526E1">
              <w:rPr>
                <w:rFonts w:ascii="Times New Roman" w:eastAsia="Times New Roman" w:hAnsi="Times New Roman" w:cs="Times New Roman"/>
                <w:color w:val="000000"/>
                <w:sz w:val="28"/>
              </w:rPr>
              <w:t xml:space="preserve">приказом </w:t>
            </w:r>
            <w:r w:rsidR="00792665">
              <w:rPr>
                <w:rFonts w:ascii="Times New Roman" w:eastAsia="Times New Roman" w:hAnsi="Times New Roman" w:cs="Times New Roman"/>
                <w:color w:val="000000"/>
                <w:sz w:val="28"/>
              </w:rPr>
              <w:t>Министерства</w:t>
            </w:r>
            <w:r w:rsidRPr="001526E1">
              <w:rPr>
                <w:rFonts w:ascii="Times New Roman" w:eastAsia="Times New Roman" w:hAnsi="Times New Roman" w:cs="Times New Roman"/>
                <w:color w:val="000000"/>
                <w:sz w:val="28"/>
              </w:rPr>
              <w:t xml:space="preserve"> образования</w:t>
            </w:r>
          </w:p>
          <w:p w:rsidR="001526E1" w:rsidRDefault="001526E1" w:rsidP="001526E1">
            <w:pPr>
              <w:tabs>
                <w:tab w:val="left" w:pos="142"/>
              </w:tabs>
              <w:jc w:val="center"/>
              <w:rPr>
                <w:rFonts w:ascii="Times New Roman" w:eastAsia="Times New Roman" w:hAnsi="Times New Roman" w:cs="Times New Roman"/>
                <w:color w:val="000000"/>
                <w:sz w:val="28"/>
              </w:rPr>
            </w:pPr>
            <w:r w:rsidRPr="001526E1">
              <w:rPr>
                <w:rFonts w:ascii="Times New Roman" w:eastAsia="Times New Roman" w:hAnsi="Times New Roman" w:cs="Times New Roman"/>
                <w:color w:val="000000"/>
                <w:sz w:val="28"/>
              </w:rPr>
              <w:t>и науки Курской области</w:t>
            </w:r>
          </w:p>
          <w:p w:rsidR="001526E1" w:rsidRPr="001526E1" w:rsidRDefault="001526E1" w:rsidP="001526E1">
            <w:pPr>
              <w:tabs>
                <w:tab w:val="left" w:pos="142"/>
              </w:tabs>
              <w:jc w:val="center"/>
              <w:rPr>
                <w:rFonts w:ascii="Times New Roman" w:eastAsia="Times New Roman" w:hAnsi="Times New Roman" w:cs="Times New Roman"/>
                <w:color w:val="000000"/>
                <w:sz w:val="28"/>
              </w:rPr>
            </w:pPr>
          </w:p>
          <w:p w:rsidR="001526E1" w:rsidRDefault="001526E1" w:rsidP="001526E1">
            <w:pPr>
              <w:tabs>
                <w:tab w:val="left" w:pos="142"/>
              </w:tabs>
              <w:jc w:val="center"/>
              <w:rPr>
                <w:rFonts w:ascii="Times New Roman" w:eastAsia="Times New Roman" w:hAnsi="Times New Roman" w:cs="Times New Roman"/>
                <w:color w:val="000000"/>
                <w:sz w:val="28"/>
              </w:rPr>
            </w:pPr>
            <w:r w:rsidRPr="001526E1">
              <w:rPr>
                <w:rFonts w:ascii="Times New Roman" w:eastAsia="Times New Roman" w:hAnsi="Times New Roman" w:cs="Times New Roman"/>
                <w:color w:val="000000"/>
                <w:sz w:val="28"/>
              </w:rPr>
              <w:t>от</w:t>
            </w:r>
            <w:r w:rsidR="00A4149D">
              <w:rPr>
                <w:rFonts w:ascii="Times New Roman" w:eastAsia="Times New Roman" w:hAnsi="Times New Roman" w:cs="Times New Roman"/>
                <w:color w:val="000000"/>
                <w:sz w:val="28"/>
              </w:rPr>
              <w:t xml:space="preserve"> 01.03.2023 № 1-382</w:t>
            </w:r>
          </w:p>
          <w:p w:rsidR="00487D62" w:rsidRDefault="00CE6757" w:rsidP="001526E1">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редакции</w:t>
            </w:r>
            <w:r w:rsidR="004A5AAC">
              <w:rPr>
                <w:rFonts w:ascii="Times New Roman" w:eastAsia="Times New Roman" w:hAnsi="Times New Roman" w:cs="Times New Roman"/>
                <w:color w:val="000000"/>
                <w:sz w:val="28"/>
              </w:rPr>
              <w:t xml:space="preserve"> от</w:t>
            </w:r>
            <w:bookmarkStart w:id="0" w:name="_GoBack"/>
            <w:bookmarkEnd w:id="0"/>
            <w:r>
              <w:rPr>
                <w:rFonts w:ascii="Times New Roman" w:eastAsia="Times New Roman" w:hAnsi="Times New Roman" w:cs="Times New Roman"/>
                <w:color w:val="000000"/>
                <w:sz w:val="28"/>
              </w:rPr>
              <w:t xml:space="preserve"> 07.04.2023 № 1-649</w:t>
            </w:r>
            <w:r w:rsidR="00487D62">
              <w:rPr>
                <w:rFonts w:ascii="Times New Roman" w:eastAsia="Times New Roman" w:hAnsi="Times New Roman" w:cs="Times New Roman"/>
                <w:color w:val="000000"/>
                <w:sz w:val="28"/>
              </w:rPr>
              <w:t>,</w:t>
            </w:r>
          </w:p>
          <w:p w:rsidR="00CE6757" w:rsidRDefault="00487D62" w:rsidP="001526E1">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 _____________ № _______</w:t>
            </w:r>
            <w:r w:rsidR="00CE6757">
              <w:rPr>
                <w:rFonts w:ascii="Times New Roman" w:eastAsia="Times New Roman" w:hAnsi="Times New Roman" w:cs="Times New Roman"/>
                <w:color w:val="000000"/>
                <w:sz w:val="28"/>
              </w:rPr>
              <w:t>)</w:t>
            </w:r>
          </w:p>
          <w:p w:rsidR="001526E1" w:rsidRDefault="001526E1" w:rsidP="001526E1">
            <w:pPr>
              <w:tabs>
                <w:tab w:val="left" w:pos="142"/>
              </w:tabs>
              <w:jc w:val="center"/>
              <w:rPr>
                <w:rFonts w:ascii="Times New Roman" w:eastAsia="Times New Roman" w:hAnsi="Times New Roman" w:cs="Times New Roman"/>
                <w:b/>
                <w:color w:val="000000"/>
                <w:sz w:val="28"/>
              </w:rPr>
            </w:pPr>
          </w:p>
        </w:tc>
      </w:tr>
      <w:tr w:rsidR="00614BED" w:rsidTr="00487D62">
        <w:tc>
          <w:tcPr>
            <w:tcW w:w="5246" w:type="dxa"/>
          </w:tcPr>
          <w:p w:rsidR="00614BED" w:rsidRDefault="00614BED" w:rsidP="001526E1">
            <w:pPr>
              <w:tabs>
                <w:tab w:val="left" w:pos="142"/>
              </w:tabs>
              <w:jc w:val="center"/>
              <w:rPr>
                <w:rFonts w:ascii="Times New Roman" w:eastAsia="Times New Roman" w:hAnsi="Times New Roman" w:cs="Times New Roman"/>
                <w:color w:val="000000"/>
                <w:sz w:val="28"/>
              </w:rPr>
            </w:pPr>
          </w:p>
          <w:p w:rsidR="00614BED" w:rsidRPr="001526E1" w:rsidRDefault="00614BED" w:rsidP="00614BED">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w:t>
            </w:r>
          </w:p>
          <w:p w:rsidR="00614BED" w:rsidRDefault="00614BED" w:rsidP="00614BED">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письмом Министерства здравоохранения </w:t>
            </w:r>
            <w:r>
              <w:rPr>
                <w:rFonts w:ascii="Times New Roman" w:eastAsia="Times New Roman" w:hAnsi="Times New Roman" w:cs="Times New Roman"/>
                <w:color w:val="000000"/>
                <w:sz w:val="28"/>
              </w:rPr>
              <w:br/>
              <w:t>Курской области</w:t>
            </w:r>
          </w:p>
          <w:p w:rsidR="00614BED" w:rsidRPr="001526E1" w:rsidRDefault="00614BED" w:rsidP="00614BED">
            <w:pPr>
              <w:tabs>
                <w:tab w:val="left" w:pos="142"/>
              </w:tabs>
              <w:jc w:val="center"/>
              <w:rPr>
                <w:rFonts w:ascii="Times New Roman" w:eastAsia="Times New Roman" w:hAnsi="Times New Roman" w:cs="Times New Roman"/>
                <w:color w:val="000000"/>
                <w:sz w:val="28"/>
              </w:rPr>
            </w:pPr>
          </w:p>
          <w:p w:rsidR="00614BED" w:rsidRDefault="00614BED" w:rsidP="001526E1">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w:t>
            </w:r>
            <w:r w:rsidR="00EE4896">
              <w:rPr>
                <w:rFonts w:ascii="Times New Roman" w:eastAsia="Times New Roman" w:hAnsi="Times New Roman" w:cs="Times New Roman"/>
                <w:color w:val="000000"/>
                <w:sz w:val="28"/>
              </w:rPr>
              <w:t xml:space="preserve"> 13.02.2023 </w:t>
            </w:r>
            <w:r w:rsidRPr="001526E1">
              <w:rPr>
                <w:rFonts w:ascii="Times New Roman" w:eastAsia="Times New Roman" w:hAnsi="Times New Roman" w:cs="Times New Roman"/>
                <w:color w:val="000000"/>
                <w:sz w:val="28"/>
              </w:rPr>
              <w:t>№</w:t>
            </w:r>
            <w:r w:rsidR="00EE4896">
              <w:rPr>
                <w:rFonts w:ascii="Times New Roman" w:eastAsia="Times New Roman" w:hAnsi="Times New Roman" w:cs="Times New Roman"/>
                <w:color w:val="000000"/>
                <w:sz w:val="28"/>
              </w:rPr>
              <w:t xml:space="preserve"> 04.1-02-01-33/106</w:t>
            </w:r>
          </w:p>
          <w:p w:rsidR="00614BED" w:rsidRDefault="00614BED" w:rsidP="001526E1">
            <w:pPr>
              <w:tabs>
                <w:tab w:val="left" w:pos="142"/>
              </w:tabs>
              <w:jc w:val="center"/>
              <w:rPr>
                <w:rFonts w:ascii="Times New Roman" w:eastAsia="Times New Roman" w:hAnsi="Times New Roman" w:cs="Times New Roman"/>
                <w:color w:val="000000"/>
                <w:sz w:val="28"/>
              </w:rPr>
            </w:pPr>
          </w:p>
        </w:tc>
        <w:tc>
          <w:tcPr>
            <w:tcW w:w="5103" w:type="dxa"/>
          </w:tcPr>
          <w:p w:rsidR="00614BED" w:rsidRDefault="00614BED" w:rsidP="001526E1">
            <w:pPr>
              <w:tabs>
                <w:tab w:val="left" w:pos="142"/>
              </w:tabs>
              <w:jc w:val="center"/>
              <w:rPr>
                <w:rFonts w:ascii="Times New Roman" w:eastAsia="Times New Roman" w:hAnsi="Times New Roman" w:cs="Times New Roman"/>
                <w:color w:val="000000"/>
                <w:sz w:val="28"/>
              </w:rPr>
            </w:pPr>
          </w:p>
          <w:p w:rsidR="00F11BA2" w:rsidRPr="001526E1" w:rsidRDefault="00F11BA2" w:rsidP="00F11BA2">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w:t>
            </w:r>
          </w:p>
          <w:p w:rsidR="00F11BA2" w:rsidRDefault="00F11BA2" w:rsidP="00F11BA2">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письмом Управления </w:t>
            </w:r>
            <w:proofErr w:type="spellStart"/>
            <w:r>
              <w:rPr>
                <w:rFonts w:ascii="Times New Roman" w:eastAsia="Times New Roman" w:hAnsi="Times New Roman" w:cs="Times New Roman"/>
                <w:color w:val="000000"/>
                <w:sz w:val="28"/>
              </w:rPr>
              <w:t>Россельхознадзора</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br/>
              <w:t>по Орловской и Курской областям</w:t>
            </w:r>
          </w:p>
          <w:p w:rsidR="00F11BA2" w:rsidRPr="001526E1" w:rsidRDefault="00F11BA2" w:rsidP="00F11BA2">
            <w:pPr>
              <w:tabs>
                <w:tab w:val="left" w:pos="142"/>
              </w:tabs>
              <w:jc w:val="center"/>
              <w:rPr>
                <w:rFonts w:ascii="Times New Roman" w:eastAsia="Times New Roman" w:hAnsi="Times New Roman" w:cs="Times New Roman"/>
                <w:color w:val="000000"/>
                <w:sz w:val="28"/>
              </w:rPr>
            </w:pPr>
          </w:p>
          <w:p w:rsidR="00F11BA2" w:rsidRDefault="00F11BA2" w:rsidP="00F11BA2">
            <w:pPr>
              <w:tabs>
                <w:tab w:val="left" w:pos="142"/>
              </w:tabs>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w:t>
            </w:r>
            <w:r w:rsidR="006C1227">
              <w:rPr>
                <w:rFonts w:ascii="Times New Roman" w:eastAsia="Times New Roman" w:hAnsi="Times New Roman" w:cs="Times New Roman"/>
                <w:color w:val="000000"/>
                <w:sz w:val="28"/>
              </w:rPr>
              <w:t xml:space="preserve"> 13.02.2023 </w:t>
            </w:r>
            <w:r w:rsidRPr="001526E1">
              <w:rPr>
                <w:rFonts w:ascii="Times New Roman" w:eastAsia="Times New Roman" w:hAnsi="Times New Roman" w:cs="Times New Roman"/>
                <w:color w:val="000000"/>
                <w:sz w:val="28"/>
              </w:rPr>
              <w:t>№</w:t>
            </w:r>
            <w:r w:rsidR="006C1227">
              <w:rPr>
                <w:rFonts w:ascii="Times New Roman" w:eastAsia="Times New Roman" w:hAnsi="Times New Roman" w:cs="Times New Roman"/>
                <w:color w:val="000000"/>
                <w:sz w:val="28"/>
              </w:rPr>
              <w:t xml:space="preserve"> УФС-ЕЧ-02/1081</w:t>
            </w:r>
          </w:p>
          <w:p w:rsidR="00F11BA2" w:rsidRPr="001526E1" w:rsidRDefault="00F11BA2" w:rsidP="001526E1">
            <w:pPr>
              <w:tabs>
                <w:tab w:val="left" w:pos="142"/>
              </w:tabs>
              <w:jc w:val="center"/>
              <w:rPr>
                <w:rFonts w:ascii="Times New Roman" w:eastAsia="Times New Roman" w:hAnsi="Times New Roman" w:cs="Times New Roman"/>
                <w:color w:val="000000"/>
                <w:sz w:val="28"/>
              </w:rPr>
            </w:pPr>
          </w:p>
        </w:tc>
      </w:tr>
    </w:tbl>
    <w:p w:rsidR="001526E1" w:rsidRPr="002C65C7" w:rsidRDefault="001526E1" w:rsidP="002C65C7">
      <w:pPr>
        <w:tabs>
          <w:tab w:val="left" w:pos="142"/>
        </w:tabs>
        <w:spacing w:after="0" w:line="240" w:lineRule="auto"/>
        <w:ind w:left="5103"/>
        <w:jc w:val="right"/>
        <w:rPr>
          <w:rFonts w:ascii="Times New Roman" w:eastAsia="Times New Roman" w:hAnsi="Times New Roman" w:cs="Times New Roman"/>
          <w:b/>
          <w:color w:val="000000"/>
          <w:sz w:val="28"/>
        </w:rPr>
      </w:pPr>
    </w:p>
    <w:p w:rsidR="002C65C7" w:rsidRDefault="002C65C7" w:rsidP="00A06579">
      <w:pPr>
        <w:tabs>
          <w:tab w:val="left" w:pos="142"/>
        </w:tabs>
        <w:spacing w:after="0" w:line="240" w:lineRule="auto"/>
        <w:ind w:left="5103"/>
        <w:jc w:val="center"/>
        <w:rPr>
          <w:rFonts w:ascii="Times New Roman" w:eastAsia="Times New Roman" w:hAnsi="Times New Roman" w:cs="Times New Roman"/>
          <w:color w:val="000000"/>
          <w:sz w:val="28"/>
        </w:rPr>
      </w:pPr>
    </w:p>
    <w:p w:rsidR="00034419" w:rsidRDefault="00034419" w:rsidP="001D6333">
      <w:pPr>
        <w:tabs>
          <w:tab w:val="left" w:pos="142"/>
        </w:tabs>
        <w:spacing w:after="0" w:line="240" w:lineRule="auto"/>
        <w:jc w:val="center"/>
        <w:rPr>
          <w:rFonts w:ascii="Times New Roman" w:eastAsia="Times New Roman" w:hAnsi="Times New Roman" w:cs="Times New Roman"/>
          <w:b/>
          <w:color w:val="000000"/>
          <w:sz w:val="28"/>
        </w:rPr>
      </w:pPr>
    </w:p>
    <w:p w:rsidR="00034419" w:rsidRDefault="00034419"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850DDB" w:rsidRDefault="00850DDB" w:rsidP="001D6333">
      <w:pPr>
        <w:tabs>
          <w:tab w:val="left" w:pos="142"/>
        </w:tabs>
        <w:spacing w:after="0" w:line="240" w:lineRule="auto"/>
        <w:jc w:val="center"/>
        <w:rPr>
          <w:rFonts w:ascii="Times New Roman" w:eastAsia="Times New Roman" w:hAnsi="Times New Roman" w:cs="Times New Roman"/>
          <w:b/>
          <w:color w:val="000000"/>
          <w:sz w:val="28"/>
        </w:rPr>
      </w:pPr>
    </w:p>
    <w:p w:rsidR="00850DDB" w:rsidRDefault="00850DDB" w:rsidP="001D6333">
      <w:pPr>
        <w:tabs>
          <w:tab w:val="left" w:pos="142"/>
        </w:tabs>
        <w:spacing w:after="0" w:line="240" w:lineRule="auto"/>
        <w:jc w:val="center"/>
        <w:rPr>
          <w:rFonts w:ascii="Times New Roman" w:eastAsia="Times New Roman" w:hAnsi="Times New Roman" w:cs="Times New Roman"/>
          <w:b/>
          <w:color w:val="000000"/>
          <w:sz w:val="28"/>
        </w:rPr>
      </w:pPr>
    </w:p>
    <w:p w:rsidR="00850DDB" w:rsidRDefault="00850DDB" w:rsidP="001D6333">
      <w:pPr>
        <w:tabs>
          <w:tab w:val="left" w:pos="142"/>
        </w:tabs>
        <w:spacing w:after="0" w:line="240" w:lineRule="auto"/>
        <w:jc w:val="center"/>
        <w:rPr>
          <w:rFonts w:ascii="Times New Roman" w:eastAsia="Times New Roman" w:hAnsi="Times New Roman" w:cs="Times New Roman"/>
          <w:b/>
          <w:color w:val="000000"/>
          <w:sz w:val="28"/>
        </w:rPr>
      </w:pPr>
    </w:p>
    <w:p w:rsidR="00E762E5" w:rsidRPr="00380840" w:rsidRDefault="00E762E5" w:rsidP="001D6333">
      <w:pPr>
        <w:tabs>
          <w:tab w:val="left" w:pos="142"/>
        </w:tabs>
        <w:spacing w:after="0" w:line="240" w:lineRule="auto"/>
        <w:jc w:val="center"/>
        <w:rPr>
          <w:rFonts w:ascii="Times New Roman" w:eastAsia="Times New Roman" w:hAnsi="Times New Roman" w:cs="Times New Roman"/>
          <w:b/>
          <w:color w:val="000000"/>
          <w:sz w:val="32"/>
          <w:szCs w:val="32"/>
        </w:rPr>
      </w:pPr>
      <w:r w:rsidRPr="00380840">
        <w:rPr>
          <w:rFonts w:ascii="Times New Roman" w:eastAsia="Times New Roman" w:hAnsi="Times New Roman" w:cs="Times New Roman"/>
          <w:b/>
          <w:color w:val="000000"/>
          <w:sz w:val="32"/>
          <w:szCs w:val="32"/>
        </w:rPr>
        <w:t xml:space="preserve">РЕГИОНАЛЬНЫЙ СТАНДАРТ </w:t>
      </w:r>
    </w:p>
    <w:p w:rsidR="00E762E5" w:rsidRPr="00380840" w:rsidRDefault="00172627" w:rsidP="001D6333">
      <w:pPr>
        <w:tabs>
          <w:tab w:val="left" w:pos="142"/>
        </w:tabs>
        <w:spacing w:after="0" w:line="240" w:lineRule="auto"/>
        <w:jc w:val="center"/>
        <w:rPr>
          <w:rFonts w:ascii="Times New Roman" w:eastAsia="Times New Roman" w:hAnsi="Times New Roman" w:cs="Times New Roman"/>
          <w:b/>
          <w:color w:val="000000"/>
          <w:sz w:val="32"/>
          <w:szCs w:val="32"/>
        </w:rPr>
      </w:pPr>
      <w:r w:rsidRPr="00380840">
        <w:rPr>
          <w:rFonts w:ascii="Times New Roman" w:eastAsia="Times New Roman" w:hAnsi="Times New Roman" w:cs="Times New Roman"/>
          <w:b/>
          <w:color w:val="000000"/>
          <w:sz w:val="32"/>
          <w:szCs w:val="32"/>
        </w:rPr>
        <w:t>оказания услуги по обеспечению горячим питанием</w:t>
      </w:r>
    </w:p>
    <w:p w:rsidR="00F93A1E" w:rsidRPr="00380840" w:rsidRDefault="00172627" w:rsidP="001D6333">
      <w:pPr>
        <w:tabs>
          <w:tab w:val="left" w:pos="142"/>
        </w:tabs>
        <w:spacing w:after="0" w:line="240" w:lineRule="auto"/>
        <w:jc w:val="center"/>
        <w:rPr>
          <w:rFonts w:ascii="Times New Roman" w:eastAsia="Times New Roman" w:hAnsi="Times New Roman" w:cs="Times New Roman"/>
          <w:b/>
          <w:color w:val="000000"/>
          <w:sz w:val="32"/>
          <w:szCs w:val="32"/>
        </w:rPr>
      </w:pPr>
      <w:r w:rsidRPr="00380840">
        <w:rPr>
          <w:rFonts w:ascii="Times New Roman" w:eastAsia="Times New Roman" w:hAnsi="Times New Roman" w:cs="Times New Roman"/>
          <w:b/>
          <w:color w:val="000000"/>
          <w:sz w:val="32"/>
          <w:szCs w:val="32"/>
        </w:rPr>
        <w:t xml:space="preserve"> обучающихся государственных и муниципальных образовательных организаций</w:t>
      </w:r>
      <w:r w:rsidR="001D6333" w:rsidRPr="00380840">
        <w:rPr>
          <w:rFonts w:ascii="Times New Roman" w:eastAsia="Times New Roman" w:hAnsi="Times New Roman" w:cs="Times New Roman"/>
          <w:b/>
          <w:color w:val="000000"/>
          <w:sz w:val="32"/>
          <w:szCs w:val="32"/>
        </w:rPr>
        <w:t xml:space="preserve"> Курской области</w:t>
      </w: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380840" w:rsidRDefault="00380840" w:rsidP="001D6333">
      <w:pPr>
        <w:tabs>
          <w:tab w:val="left" w:pos="142"/>
        </w:tabs>
        <w:spacing w:after="0" w:line="240" w:lineRule="auto"/>
        <w:jc w:val="center"/>
        <w:rPr>
          <w:rFonts w:ascii="Times New Roman" w:eastAsia="Times New Roman" w:hAnsi="Times New Roman" w:cs="Times New Roman"/>
          <w:b/>
          <w:color w:val="000000"/>
          <w:sz w:val="28"/>
        </w:rPr>
      </w:pPr>
    </w:p>
    <w:p w:rsidR="00A544DE" w:rsidRDefault="00A544DE">
      <w:pPr>
        <w:tabs>
          <w:tab w:val="left" w:pos="142"/>
        </w:tabs>
        <w:spacing w:after="0" w:line="240" w:lineRule="auto"/>
        <w:ind w:firstLine="709"/>
        <w:jc w:val="center"/>
        <w:rPr>
          <w:rFonts w:ascii="Times New Roman" w:eastAsia="Times New Roman" w:hAnsi="Times New Roman" w:cs="Times New Roman"/>
          <w:b/>
          <w:color w:val="000000"/>
          <w:sz w:val="28"/>
        </w:rPr>
      </w:pPr>
    </w:p>
    <w:p w:rsidR="00BD134B" w:rsidRDefault="00BD134B">
      <w:pPr>
        <w:tabs>
          <w:tab w:val="left" w:pos="142"/>
        </w:tabs>
        <w:spacing w:after="0" w:line="240" w:lineRule="auto"/>
        <w:ind w:firstLine="709"/>
        <w:jc w:val="center"/>
        <w:rPr>
          <w:rFonts w:ascii="Times New Roman" w:eastAsia="Times New Roman" w:hAnsi="Times New Roman" w:cs="Times New Roman"/>
          <w:b/>
          <w:color w:val="000000"/>
          <w:sz w:val="28"/>
        </w:rPr>
      </w:pPr>
    </w:p>
    <w:p w:rsidR="000D1D58" w:rsidRDefault="00850DDB" w:rsidP="000D1D58">
      <w:pPr>
        <w:rPr>
          <w:rFonts w:ascii="Times New Roman" w:hAnsi="Times New Roman" w:cs="Times New Roman"/>
          <w:b/>
          <w:bCs/>
        </w:rPr>
      </w:pPr>
      <w:r>
        <w:rPr>
          <w:rFonts w:ascii="Times New Roman" w:hAnsi="Times New Roman" w:cs="Times New Roman"/>
          <w:b/>
          <w:bCs/>
        </w:rPr>
        <w:lastRenderedPageBreak/>
        <w:br w:type="page"/>
      </w:r>
    </w:p>
    <w:p w:rsidR="000D1D58" w:rsidRDefault="000D1D58" w:rsidP="000D1D58">
      <w:pPr>
        <w:jc w:val="center"/>
        <w:rPr>
          <w:rFonts w:ascii="Times New Roman" w:hAnsi="Times New Roman" w:cs="Times New Roman"/>
          <w:bCs/>
          <w:sz w:val="28"/>
          <w:szCs w:val="28"/>
        </w:rPr>
      </w:pPr>
      <w:r w:rsidRPr="000D1D58">
        <w:rPr>
          <w:rFonts w:ascii="Times New Roman" w:hAnsi="Times New Roman" w:cs="Times New Roman"/>
          <w:bCs/>
          <w:sz w:val="28"/>
          <w:szCs w:val="28"/>
        </w:rPr>
        <w:lastRenderedPageBreak/>
        <w:t>Содержание</w:t>
      </w:r>
    </w:p>
    <w:p w:rsidR="000D1D58" w:rsidRPr="004945D2" w:rsidRDefault="000D1D58" w:rsidP="000D1D58">
      <w:pPr>
        <w:pStyle w:val="a7"/>
        <w:numPr>
          <w:ilvl w:val="0"/>
          <w:numId w:val="20"/>
        </w:numPr>
        <w:jc w:val="both"/>
        <w:rPr>
          <w:rFonts w:ascii="Times New Roman" w:hAnsi="Times New Roman" w:cs="Times New Roman"/>
          <w:sz w:val="28"/>
          <w:szCs w:val="28"/>
        </w:rPr>
      </w:pPr>
      <w:r w:rsidRPr="004945D2">
        <w:rPr>
          <w:rFonts w:ascii="Times New Roman" w:hAnsi="Times New Roman" w:cs="Times New Roman"/>
          <w:sz w:val="28"/>
          <w:szCs w:val="28"/>
        </w:rPr>
        <w:t>Общие положения……………………………………………………………..</w:t>
      </w:r>
      <w:r w:rsidR="004945D2" w:rsidRPr="004945D2">
        <w:rPr>
          <w:rFonts w:ascii="Times New Roman" w:hAnsi="Times New Roman" w:cs="Times New Roman"/>
          <w:sz w:val="28"/>
          <w:szCs w:val="28"/>
        </w:rPr>
        <w:t>.</w:t>
      </w:r>
      <w:r w:rsidR="00785FB8">
        <w:rPr>
          <w:rFonts w:ascii="Times New Roman" w:hAnsi="Times New Roman" w:cs="Times New Roman"/>
          <w:sz w:val="28"/>
          <w:szCs w:val="28"/>
        </w:rPr>
        <w:t>.....</w:t>
      </w:r>
      <w:r w:rsidRPr="004945D2">
        <w:rPr>
          <w:rFonts w:ascii="Times New Roman" w:hAnsi="Times New Roman" w:cs="Times New Roman"/>
          <w:sz w:val="28"/>
          <w:szCs w:val="28"/>
        </w:rPr>
        <w:t>3</w:t>
      </w:r>
    </w:p>
    <w:p w:rsidR="004945D2" w:rsidRPr="004945D2" w:rsidRDefault="004945D2" w:rsidP="00785FB8">
      <w:pPr>
        <w:pStyle w:val="a7"/>
        <w:ind w:left="0"/>
        <w:jc w:val="both"/>
        <w:rPr>
          <w:rFonts w:ascii="Times New Roman" w:hAnsi="Times New Roman" w:cs="Times New Roman"/>
          <w:sz w:val="28"/>
          <w:szCs w:val="28"/>
        </w:rPr>
      </w:pPr>
      <w:r w:rsidRPr="004945D2">
        <w:rPr>
          <w:rFonts w:ascii="Times New Roman" w:hAnsi="Times New Roman" w:cs="Times New Roman"/>
          <w:sz w:val="28"/>
          <w:szCs w:val="28"/>
        </w:rPr>
        <w:t>Раздел 1. Состояние организации питания в регионе ………………………</w:t>
      </w:r>
      <w:r w:rsidR="00785FB8">
        <w:rPr>
          <w:rFonts w:ascii="Times New Roman" w:hAnsi="Times New Roman" w:cs="Times New Roman"/>
          <w:sz w:val="28"/>
          <w:szCs w:val="28"/>
        </w:rPr>
        <w:t>…………8</w:t>
      </w:r>
    </w:p>
    <w:p w:rsidR="000D1D58" w:rsidRDefault="004945D2" w:rsidP="00785FB8">
      <w:pPr>
        <w:pStyle w:val="a7"/>
        <w:numPr>
          <w:ilvl w:val="1"/>
          <w:numId w:val="20"/>
        </w:numPr>
        <w:ind w:left="0" w:firstLine="0"/>
        <w:jc w:val="both"/>
        <w:rPr>
          <w:rFonts w:ascii="Times New Roman" w:hAnsi="Times New Roman" w:cs="Times New Roman"/>
          <w:sz w:val="28"/>
          <w:szCs w:val="28"/>
        </w:rPr>
      </w:pPr>
      <w:r w:rsidRPr="004945D2">
        <w:rPr>
          <w:rFonts w:ascii="Times New Roman" w:hAnsi="Times New Roman" w:cs="Times New Roman"/>
          <w:sz w:val="28"/>
          <w:szCs w:val="28"/>
        </w:rPr>
        <w:t>Состояние нормативно-правового обеспечения организации питания…………………………………………………………………</w:t>
      </w:r>
      <w:r w:rsidR="00785FB8">
        <w:rPr>
          <w:rFonts w:ascii="Times New Roman" w:hAnsi="Times New Roman" w:cs="Times New Roman"/>
          <w:sz w:val="28"/>
          <w:szCs w:val="28"/>
        </w:rPr>
        <w:t>……..................11</w:t>
      </w:r>
    </w:p>
    <w:p w:rsidR="000D1D58" w:rsidRPr="009323F5" w:rsidRDefault="000D1D58" w:rsidP="00785FB8">
      <w:pPr>
        <w:pStyle w:val="a7"/>
        <w:numPr>
          <w:ilvl w:val="1"/>
          <w:numId w:val="20"/>
        </w:numPr>
        <w:ind w:left="0" w:firstLine="0"/>
        <w:jc w:val="both"/>
        <w:rPr>
          <w:rFonts w:ascii="Times New Roman" w:hAnsi="Times New Roman" w:cs="Times New Roman"/>
          <w:sz w:val="28"/>
          <w:szCs w:val="28"/>
        </w:rPr>
      </w:pPr>
      <w:proofErr w:type="gramStart"/>
      <w:r w:rsidRPr="009323F5">
        <w:rPr>
          <w:rFonts w:ascii="Times New Roman" w:hAnsi="Times New Roman" w:cs="Times New Roman"/>
          <w:sz w:val="28"/>
          <w:szCs w:val="28"/>
        </w:rPr>
        <w:t>Основные организационные принципы обеспечения питания обучающихся в образовательных организациях Курской области…………………………</w:t>
      </w:r>
      <w:r w:rsidR="004945D2" w:rsidRPr="009323F5">
        <w:rPr>
          <w:rFonts w:ascii="Times New Roman" w:hAnsi="Times New Roman" w:cs="Times New Roman"/>
          <w:sz w:val="28"/>
          <w:szCs w:val="28"/>
        </w:rPr>
        <w:t>………………………………………</w:t>
      </w:r>
      <w:r w:rsidR="00CB014E">
        <w:rPr>
          <w:rFonts w:ascii="Times New Roman" w:hAnsi="Times New Roman" w:cs="Times New Roman"/>
          <w:sz w:val="28"/>
          <w:szCs w:val="28"/>
        </w:rPr>
        <w:t>……...</w:t>
      </w:r>
      <w:r w:rsidR="00785FB8">
        <w:rPr>
          <w:rFonts w:ascii="Times New Roman" w:hAnsi="Times New Roman" w:cs="Times New Roman"/>
          <w:sz w:val="28"/>
          <w:szCs w:val="28"/>
        </w:rPr>
        <w:t>...............</w:t>
      </w:r>
      <w:r w:rsidR="004945D2" w:rsidRPr="009323F5">
        <w:rPr>
          <w:rFonts w:ascii="Times New Roman" w:hAnsi="Times New Roman" w:cs="Times New Roman"/>
          <w:sz w:val="28"/>
          <w:szCs w:val="28"/>
        </w:rPr>
        <w:t>1</w:t>
      </w:r>
      <w:r w:rsidR="00785FB8">
        <w:rPr>
          <w:rFonts w:ascii="Times New Roman" w:hAnsi="Times New Roman" w:cs="Times New Roman"/>
          <w:sz w:val="28"/>
          <w:szCs w:val="28"/>
        </w:rPr>
        <w:t>4</w:t>
      </w:r>
      <w:proofErr w:type="gramEnd"/>
    </w:p>
    <w:p w:rsidR="004945D2" w:rsidRPr="009323F5" w:rsidRDefault="004945D2" w:rsidP="00785FB8">
      <w:pPr>
        <w:pStyle w:val="a7"/>
        <w:numPr>
          <w:ilvl w:val="1"/>
          <w:numId w:val="20"/>
        </w:numPr>
        <w:ind w:left="0" w:firstLine="0"/>
        <w:jc w:val="both"/>
        <w:rPr>
          <w:rFonts w:ascii="Times New Roman" w:hAnsi="Times New Roman" w:cs="Times New Roman"/>
          <w:sz w:val="28"/>
          <w:szCs w:val="28"/>
        </w:rPr>
      </w:pPr>
      <w:r w:rsidRPr="009323F5">
        <w:rPr>
          <w:rFonts w:ascii="Times New Roman" w:hAnsi="Times New Roman" w:cs="Times New Roman"/>
          <w:sz w:val="28"/>
          <w:szCs w:val="28"/>
        </w:rPr>
        <w:t xml:space="preserve">Требования к безопасности и качеству питания </w:t>
      </w:r>
      <w:proofErr w:type="gramStart"/>
      <w:r w:rsidRPr="009323F5">
        <w:rPr>
          <w:rFonts w:ascii="Times New Roman" w:hAnsi="Times New Roman" w:cs="Times New Roman"/>
          <w:sz w:val="28"/>
          <w:szCs w:val="28"/>
        </w:rPr>
        <w:t>обучающихся</w:t>
      </w:r>
      <w:proofErr w:type="gramEnd"/>
      <w:r w:rsidRPr="009323F5">
        <w:rPr>
          <w:rFonts w:ascii="Times New Roman" w:hAnsi="Times New Roman" w:cs="Times New Roman"/>
          <w:sz w:val="28"/>
          <w:szCs w:val="28"/>
        </w:rPr>
        <w:t>……</w:t>
      </w:r>
      <w:r w:rsidR="00CB014E">
        <w:rPr>
          <w:rFonts w:ascii="Times New Roman" w:hAnsi="Times New Roman" w:cs="Times New Roman"/>
          <w:sz w:val="28"/>
          <w:szCs w:val="28"/>
        </w:rPr>
        <w:t>……………………………………………………………</w:t>
      </w:r>
      <w:r w:rsidR="00785FB8">
        <w:rPr>
          <w:rFonts w:ascii="Times New Roman" w:hAnsi="Times New Roman" w:cs="Times New Roman"/>
          <w:sz w:val="28"/>
          <w:szCs w:val="28"/>
        </w:rPr>
        <w:t>…………</w:t>
      </w:r>
      <w:r w:rsidRPr="009323F5">
        <w:rPr>
          <w:rFonts w:ascii="Times New Roman" w:hAnsi="Times New Roman" w:cs="Times New Roman"/>
          <w:sz w:val="28"/>
          <w:szCs w:val="28"/>
        </w:rPr>
        <w:t>1</w:t>
      </w:r>
      <w:r w:rsidR="00785FB8">
        <w:rPr>
          <w:rFonts w:ascii="Times New Roman" w:hAnsi="Times New Roman" w:cs="Times New Roman"/>
          <w:sz w:val="28"/>
          <w:szCs w:val="28"/>
        </w:rPr>
        <w:t>4</w:t>
      </w:r>
    </w:p>
    <w:p w:rsidR="000D1D58" w:rsidRPr="009323F5" w:rsidRDefault="000D1D58" w:rsidP="00785FB8">
      <w:pPr>
        <w:pStyle w:val="a7"/>
        <w:numPr>
          <w:ilvl w:val="1"/>
          <w:numId w:val="20"/>
        </w:numPr>
        <w:ind w:left="0" w:firstLine="0"/>
        <w:rPr>
          <w:rFonts w:ascii="Times New Roman" w:hAnsi="Times New Roman" w:cs="Times New Roman"/>
          <w:sz w:val="28"/>
          <w:szCs w:val="28"/>
        </w:rPr>
      </w:pPr>
      <w:r w:rsidRPr="009323F5">
        <w:rPr>
          <w:rFonts w:ascii="Times New Roman" w:hAnsi="Times New Roman" w:cs="Times New Roman"/>
          <w:sz w:val="28"/>
          <w:szCs w:val="28"/>
        </w:rPr>
        <w:t xml:space="preserve">Требования к организациям общественного питания, обслуживающим </w:t>
      </w:r>
      <w:r w:rsidR="00785FB8">
        <w:rPr>
          <w:rFonts w:ascii="Times New Roman" w:hAnsi="Times New Roman" w:cs="Times New Roman"/>
          <w:sz w:val="28"/>
          <w:szCs w:val="28"/>
        </w:rPr>
        <w:t xml:space="preserve"> о</w:t>
      </w:r>
      <w:r w:rsidRPr="009323F5">
        <w:rPr>
          <w:rFonts w:ascii="Times New Roman" w:hAnsi="Times New Roman" w:cs="Times New Roman"/>
          <w:sz w:val="28"/>
          <w:szCs w:val="28"/>
        </w:rPr>
        <w:t>бучающихся образовательных организаций Курской</w:t>
      </w:r>
      <w:r w:rsidR="00785FB8">
        <w:rPr>
          <w:rFonts w:ascii="Times New Roman" w:hAnsi="Times New Roman" w:cs="Times New Roman"/>
          <w:sz w:val="28"/>
          <w:szCs w:val="28"/>
        </w:rPr>
        <w:t xml:space="preserve"> области …</w:t>
      </w:r>
      <w:r w:rsidR="00CB014E">
        <w:rPr>
          <w:rFonts w:ascii="Times New Roman" w:hAnsi="Times New Roman" w:cs="Times New Roman"/>
          <w:sz w:val="28"/>
          <w:szCs w:val="28"/>
        </w:rPr>
        <w:t>…………...</w:t>
      </w:r>
      <w:r w:rsidR="00785FB8">
        <w:rPr>
          <w:rFonts w:ascii="Times New Roman" w:hAnsi="Times New Roman" w:cs="Times New Roman"/>
          <w:sz w:val="28"/>
          <w:szCs w:val="28"/>
        </w:rPr>
        <w:t>..........16</w:t>
      </w:r>
    </w:p>
    <w:p w:rsidR="000D1D58" w:rsidRPr="00553CA0" w:rsidRDefault="000D1D58" w:rsidP="00785FB8">
      <w:pPr>
        <w:pStyle w:val="a7"/>
        <w:rPr>
          <w:rFonts w:ascii="Times New Roman" w:hAnsi="Times New Roman" w:cs="Times New Roman"/>
          <w:sz w:val="28"/>
          <w:szCs w:val="28"/>
          <w:highlight w:val="yellow"/>
        </w:rPr>
      </w:pPr>
    </w:p>
    <w:p w:rsidR="009323F5"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Раздел 2. Обеспечение сбалансированности и качества питания обучающихся общеобразовательных организаций Курской области.</w:t>
      </w:r>
    </w:p>
    <w:p w:rsidR="000D1D58"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 xml:space="preserve">2.1 </w:t>
      </w:r>
      <w:r w:rsidR="000D1D58" w:rsidRPr="009323F5">
        <w:rPr>
          <w:rFonts w:ascii="Times New Roman" w:hAnsi="Times New Roman" w:cs="Times New Roman"/>
          <w:sz w:val="28"/>
          <w:szCs w:val="28"/>
        </w:rPr>
        <w:t xml:space="preserve">Требования, предъявляемые к </w:t>
      </w:r>
      <w:r w:rsidRPr="009323F5">
        <w:rPr>
          <w:rFonts w:ascii="Times New Roman" w:hAnsi="Times New Roman" w:cs="Times New Roman"/>
          <w:sz w:val="28"/>
          <w:szCs w:val="28"/>
        </w:rPr>
        <w:t>условиям приема пищи в об</w:t>
      </w:r>
      <w:r w:rsidR="000D1D58" w:rsidRPr="009323F5">
        <w:rPr>
          <w:rFonts w:ascii="Times New Roman" w:hAnsi="Times New Roman" w:cs="Times New Roman"/>
          <w:sz w:val="28"/>
          <w:szCs w:val="28"/>
        </w:rPr>
        <w:t>раз</w:t>
      </w:r>
      <w:r w:rsidRPr="009323F5">
        <w:rPr>
          <w:rFonts w:ascii="Times New Roman" w:hAnsi="Times New Roman" w:cs="Times New Roman"/>
          <w:sz w:val="28"/>
          <w:szCs w:val="28"/>
        </w:rPr>
        <w:t>овательных организациях Курской</w:t>
      </w:r>
      <w:r w:rsidR="00785FB8">
        <w:rPr>
          <w:rFonts w:ascii="Times New Roman" w:hAnsi="Times New Roman" w:cs="Times New Roman"/>
          <w:sz w:val="28"/>
          <w:szCs w:val="28"/>
        </w:rPr>
        <w:t xml:space="preserve"> области……</w:t>
      </w:r>
      <w:r w:rsidR="000D1D58" w:rsidRPr="009323F5">
        <w:rPr>
          <w:rFonts w:ascii="Times New Roman" w:hAnsi="Times New Roman" w:cs="Times New Roman"/>
          <w:sz w:val="28"/>
          <w:szCs w:val="28"/>
        </w:rPr>
        <w:t>…</w:t>
      </w:r>
      <w:r w:rsidRPr="009323F5">
        <w:rPr>
          <w:rFonts w:ascii="Times New Roman" w:hAnsi="Times New Roman" w:cs="Times New Roman"/>
          <w:sz w:val="28"/>
          <w:szCs w:val="28"/>
        </w:rPr>
        <w:t>………………………………………………...</w:t>
      </w:r>
      <w:r w:rsidR="000D1D58" w:rsidRPr="009323F5">
        <w:rPr>
          <w:rFonts w:ascii="Times New Roman" w:hAnsi="Times New Roman" w:cs="Times New Roman"/>
          <w:sz w:val="28"/>
          <w:szCs w:val="28"/>
        </w:rPr>
        <w:t>1</w:t>
      </w:r>
      <w:r w:rsidR="00785FB8">
        <w:rPr>
          <w:rFonts w:ascii="Times New Roman" w:hAnsi="Times New Roman" w:cs="Times New Roman"/>
          <w:sz w:val="28"/>
          <w:szCs w:val="28"/>
        </w:rPr>
        <w:t>8</w:t>
      </w:r>
    </w:p>
    <w:p w:rsidR="009323F5"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2.2 Основное типовое меню, лечебно-ди</w:t>
      </w:r>
      <w:r w:rsidR="004341EB">
        <w:rPr>
          <w:rFonts w:ascii="Times New Roman" w:hAnsi="Times New Roman" w:cs="Times New Roman"/>
          <w:sz w:val="28"/>
          <w:szCs w:val="28"/>
        </w:rPr>
        <w:t xml:space="preserve">етическое меню, меню свободного </w:t>
      </w:r>
      <w:r w:rsidRPr="009323F5">
        <w:rPr>
          <w:rFonts w:ascii="Times New Roman" w:hAnsi="Times New Roman" w:cs="Times New Roman"/>
          <w:sz w:val="28"/>
          <w:szCs w:val="28"/>
        </w:rPr>
        <w:t>в</w:t>
      </w:r>
      <w:r w:rsidR="004341EB">
        <w:rPr>
          <w:rFonts w:ascii="Times New Roman" w:hAnsi="Times New Roman" w:cs="Times New Roman"/>
          <w:sz w:val="28"/>
          <w:szCs w:val="28"/>
        </w:rPr>
        <w:t>ыбора</w:t>
      </w:r>
      <w:r w:rsidR="00785FB8">
        <w:rPr>
          <w:rFonts w:ascii="Times New Roman" w:hAnsi="Times New Roman" w:cs="Times New Roman"/>
          <w:sz w:val="28"/>
          <w:szCs w:val="28"/>
        </w:rPr>
        <w:t>……………………….</w:t>
      </w:r>
      <w:r w:rsidR="004341EB">
        <w:rPr>
          <w:rFonts w:ascii="Times New Roman" w:hAnsi="Times New Roman" w:cs="Times New Roman"/>
          <w:sz w:val="28"/>
          <w:szCs w:val="28"/>
        </w:rPr>
        <w:t>…………………………………………………………...</w:t>
      </w:r>
      <w:r w:rsidR="00785FB8">
        <w:rPr>
          <w:rFonts w:ascii="Times New Roman" w:hAnsi="Times New Roman" w:cs="Times New Roman"/>
          <w:sz w:val="28"/>
          <w:szCs w:val="28"/>
        </w:rPr>
        <w:t>20</w:t>
      </w:r>
    </w:p>
    <w:p w:rsidR="000D1D58"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 xml:space="preserve">2.3 </w:t>
      </w:r>
      <w:r w:rsidR="000D1D58" w:rsidRPr="009323F5">
        <w:rPr>
          <w:rFonts w:ascii="Times New Roman" w:hAnsi="Times New Roman" w:cs="Times New Roman"/>
          <w:sz w:val="28"/>
          <w:szCs w:val="28"/>
        </w:rPr>
        <w:t>Требования к меню и методика его формирования, составление ассортиментных перечней в производстве, реализации и организации потребления продукции питания в образовательных организациях Курской област</w:t>
      </w:r>
      <w:r w:rsidR="00785FB8">
        <w:rPr>
          <w:rFonts w:ascii="Times New Roman" w:hAnsi="Times New Roman" w:cs="Times New Roman"/>
          <w:sz w:val="28"/>
          <w:szCs w:val="28"/>
        </w:rPr>
        <w:t>и………………………………………………………………………..................27</w:t>
      </w:r>
    </w:p>
    <w:p w:rsidR="000D1D58" w:rsidRPr="009323F5" w:rsidRDefault="000D1D58" w:rsidP="00785FB8">
      <w:pPr>
        <w:pStyle w:val="a7"/>
        <w:ind w:left="0"/>
        <w:rPr>
          <w:rFonts w:ascii="Times New Roman" w:hAnsi="Times New Roman" w:cs="Times New Roman"/>
          <w:sz w:val="28"/>
          <w:szCs w:val="28"/>
        </w:rPr>
      </w:pPr>
    </w:p>
    <w:p w:rsidR="000D1D58"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 xml:space="preserve">Раздел 3. </w:t>
      </w:r>
      <w:r w:rsidR="000D1D58" w:rsidRPr="009323F5">
        <w:rPr>
          <w:rFonts w:ascii="Times New Roman" w:hAnsi="Times New Roman" w:cs="Times New Roman"/>
          <w:sz w:val="28"/>
          <w:szCs w:val="28"/>
        </w:rPr>
        <w:t>Требования к приемке, хранению и</w:t>
      </w:r>
      <w:r w:rsidR="00393F16" w:rsidRPr="009323F5">
        <w:rPr>
          <w:rFonts w:ascii="Times New Roman" w:hAnsi="Times New Roman" w:cs="Times New Roman"/>
          <w:sz w:val="28"/>
          <w:szCs w:val="28"/>
        </w:rPr>
        <w:t xml:space="preserve"> реализации пищевых продуктов……</w:t>
      </w:r>
      <w:r w:rsidRPr="009323F5">
        <w:rPr>
          <w:rFonts w:ascii="Times New Roman" w:hAnsi="Times New Roman" w:cs="Times New Roman"/>
          <w:sz w:val="28"/>
          <w:szCs w:val="28"/>
        </w:rPr>
        <w:t>………………………………………………………………...</w:t>
      </w:r>
      <w:r w:rsidR="00785FB8">
        <w:rPr>
          <w:rFonts w:ascii="Times New Roman" w:hAnsi="Times New Roman" w:cs="Times New Roman"/>
          <w:sz w:val="28"/>
          <w:szCs w:val="28"/>
        </w:rPr>
        <w:t>...............34</w:t>
      </w:r>
    </w:p>
    <w:p w:rsidR="009323F5" w:rsidRPr="009323F5" w:rsidRDefault="009323F5" w:rsidP="00785FB8">
      <w:pPr>
        <w:pStyle w:val="a7"/>
        <w:ind w:left="0"/>
        <w:jc w:val="both"/>
        <w:rPr>
          <w:rFonts w:ascii="Times New Roman" w:hAnsi="Times New Roman" w:cs="Times New Roman"/>
          <w:sz w:val="28"/>
          <w:szCs w:val="28"/>
        </w:rPr>
      </w:pPr>
    </w:p>
    <w:p w:rsidR="009323F5" w:rsidRPr="009323F5" w:rsidRDefault="009323F5" w:rsidP="00785FB8">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Раздел 4. Управление организацией питания в Курской области</w:t>
      </w:r>
    </w:p>
    <w:p w:rsidR="000D1D58" w:rsidRPr="009323F5" w:rsidRDefault="000D1D58" w:rsidP="00785FB8">
      <w:pPr>
        <w:pStyle w:val="a7"/>
        <w:rPr>
          <w:rFonts w:ascii="Times New Roman" w:hAnsi="Times New Roman" w:cs="Times New Roman"/>
          <w:sz w:val="28"/>
          <w:szCs w:val="28"/>
        </w:rPr>
      </w:pPr>
    </w:p>
    <w:p w:rsidR="000D1D58" w:rsidRDefault="009323F5" w:rsidP="00785FB8">
      <w:pPr>
        <w:pStyle w:val="a7"/>
        <w:numPr>
          <w:ilvl w:val="1"/>
          <w:numId w:val="29"/>
        </w:numPr>
        <w:ind w:left="0" w:firstLine="0"/>
        <w:jc w:val="both"/>
        <w:rPr>
          <w:rFonts w:ascii="Times New Roman" w:hAnsi="Times New Roman" w:cs="Times New Roman"/>
          <w:sz w:val="28"/>
          <w:szCs w:val="28"/>
        </w:rPr>
      </w:pPr>
      <w:r w:rsidRPr="009323F5">
        <w:rPr>
          <w:rFonts w:ascii="Times New Roman" w:hAnsi="Times New Roman" w:cs="Times New Roman"/>
          <w:sz w:val="28"/>
          <w:szCs w:val="28"/>
        </w:rPr>
        <w:t xml:space="preserve"> </w:t>
      </w:r>
      <w:r w:rsidR="000D1D58" w:rsidRPr="009323F5">
        <w:rPr>
          <w:rFonts w:ascii="Times New Roman" w:hAnsi="Times New Roman" w:cs="Times New Roman"/>
          <w:sz w:val="28"/>
          <w:szCs w:val="28"/>
        </w:rPr>
        <w:t>Обеспечение контроля качества и ор</w:t>
      </w:r>
      <w:r w:rsidR="006C5771" w:rsidRPr="009323F5">
        <w:rPr>
          <w:rFonts w:ascii="Times New Roman" w:hAnsi="Times New Roman" w:cs="Times New Roman"/>
          <w:sz w:val="28"/>
          <w:szCs w:val="28"/>
        </w:rPr>
        <w:t xml:space="preserve">ганизации питания </w:t>
      </w:r>
      <w:proofErr w:type="gramStart"/>
      <w:r w:rsidR="006C5771" w:rsidRPr="009323F5">
        <w:rPr>
          <w:rFonts w:ascii="Times New Roman" w:hAnsi="Times New Roman" w:cs="Times New Roman"/>
          <w:sz w:val="28"/>
          <w:szCs w:val="28"/>
        </w:rPr>
        <w:t>обучающихся</w:t>
      </w:r>
      <w:proofErr w:type="gramEnd"/>
      <w:r w:rsidR="006C5771" w:rsidRPr="009323F5">
        <w:rPr>
          <w:rFonts w:ascii="Times New Roman" w:hAnsi="Times New Roman" w:cs="Times New Roman"/>
          <w:sz w:val="28"/>
          <w:szCs w:val="28"/>
        </w:rPr>
        <w:t>…</w:t>
      </w:r>
      <w:r w:rsidRPr="009323F5">
        <w:rPr>
          <w:rFonts w:ascii="Times New Roman" w:hAnsi="Times New Roman" w:cs="Times New Roman"/>
          <w:sz w:val="28"/>
          <w:szCs w:val="28"/>
        </w:rPr>
        <w:t>……………………………………………………………</w:t>
      </w:r>
      <w:r w:rsidR="004341EB">
        <w:rPr>
          <w:rFonts w:ascii="Times New Roman" w:hAnsi="Times New Roman" w:cs="Times New Roman"/>
          <w:sz w:val="28"/>
          <w:szCs w:val="28"/>
        </w:rPr>
        <w:t>…</w:t>
      </w:r>
      <w:r w:rsidR="00785FB8">
        <w:rPr>
          <w:rFonts w:ascii="Times New Roman" w:hAnsi="Times New Roman" w:cs="Times New Roman"/>
          <w:sz w:val="28"/>
          <w:szCs w:val="28"/>
        </w:rPr>
        <w:t>…………36</w:t>
      </w:r>
    </w:p>
    <w:p w:rsidR="00785FB8" w:rsidRPr="009323F5" w:rsidRDefault="00785FB8" w:rsidP="00785FB8">
      <w:pPr>
        <w:pStyle w:val="a7"/>
        <w:numPr>
          <w:ilvl w:val="1"/>
          <w:numId w:val="29"/>
        </w:numPr>
        <w:ind w:left="0" w:firstLine="0"/>
        <w:jc w:val="both"/>
        <w:rPr>
          <w:rFonts w:ascii="Times New Roman" w:hAnsi="Times New Roman" w:cs="Times New Roman"/>
          <w:sz w:val="28"/>
          <w:szCs w:val="28"/>
        </w:rPr>
      </w:pPr>
      <w:r>
        <w:rPr>
          <w:rFonts w:ascii="Times New Roman" w:hAnsi="Times New Roman" w:cs="Times New Roman"/>
          <w:sz w:val="28"/>
          <w:szCs w:val="28"/>
        </w:rPr>
        <w:t>Требования к кадровому обеспечению технологического процесса…………………………………………………………………………………37</w:t>
      </w:r>
    </w:p>
    <w:p w:rsidR="000D1D58" w:rsidRPr="009323F5" w:rsidRDefault="009323F5" w:rsidP="00785FB8">
      <w:pPr>
        <w:pStyle w:val="a7"/>
        <w:numPr>
          <w:ilvl w:val="1"/>
          <w:numId w:val="29"/>
        </w:numPr>
        <w:ind w:left="0" w:firstLine="0"/>
        <w:jc w:val="both"/>
        <w:rPr>
          <w:rFonts w:ascii="Times New Roman" w:hAnsi="Times New Roman" w:cs="Times New Roman"/>
          <w:sz w:val="28"/>
          <w:szCs w:val="28"/>
        </w:rPr>
      </w:pPr>
      <w:r w:rsidRPr="009323F5">
        <w:rPr>
          <w:rFonts w:ascii="Times New Roman" w:hAnsi="Times New Roman" w:cs="Times New Roman"/>
          <w:sz w:val="28"/>
          <w:szCs w:val="28"/>
        </w:rPr>
        <w:t xml:space="preserve"> </w:t>
      </w:r>
      <w:r w:rsidR="000D1D58" w:rsidRPr="009323F5">
        <w:rPr>
          <w:rFonts w:ascii="Times New Roman" w:hAnsi="Times New Roman" w:cs="Times New Roman"/>
          <w:sz w:val="28"/>
          <w:szCs w:val="28"/>
        </w:rPr>
        <w:t xml:space="preserve">Организация родительского </w:t>
      </w:r>
      <w:proofErr w:type="gramStart"/>
      <w:r w:rsidR="000D1D58" w:rsidRPr="009323F5">
        <w:rPr>
          <w:rFonts w:ascii="Times New Roman" w:hAnsi="Times New Roman" w:cs="Times New Roman"/>
          <w:sz w:val="28"/>
          <w:szCs w:val="28"/>
        </w:rPr>
        <w:t>контроля за</w:t>
      </w:r>
      <w:proofErr w:type="gramEnd"/>
      <w:r w:rsidR="000D1D58" w:rsidRPr="009323F5">
        <w:rPr>
          <w:rFonts w:ascii="Times New Roman" w:hAnsi="Times New Roman" w:cs="Times New Roman"/>
          <w:sz w:val="28"/>
          <w:szCs w:val="28"/>
        </w:rPr>
        <w:t xml:space="preserve"> питанием в образовательных организациях Курской области …………………………………………</w:t>
      </w:r>
      <w:r w:rsidR="00785FB8">
        <w:rPr>
          <w:rFonts w:ascii="Times New Roman" w:hAnsi="Times New Roman" w:cs="Times New Roman"/>
          <w:sz w:val="28"/>
          <w:szCs w:val="28"/>
        </w:rPr>
        <w:t>……………..41</w:t>
      </w:r>
    </w:p>
    <w:p w:rsidR="00A41A9E" w:rsidRPr="009323F5" w:rsidRDefault="009323F5" w:rsidP="00785FB8">
      <w:pPr>
        <w:pStyle w:val="a7"/>
        <w:numPr>
          <w:ilvl w:val="1"/>
          <w:numId w:val="29"/>
        </w:numPr>
        <w:ind w:left="0" w:firstLine="0"/>
        <w:jc w:val="both"/>
        <w:rPr>
          <w:rFonts w:ascii="Times New Roman" w:hAnsi="Times New Roman" w:cs="Times New Roman"/>
          <w:sz w:val="28"/>
          <w:szCs w:val="28"/>
        </w:rPr>
      </w:pPr>
      <w:r w:rsidRPr="009323F5">
        <w:rPr>
          <w:rFonts w:ascii="Times New Roman" w:hAnsi="Times New Roman" w:cs="Times New Roman"/>
          <w:sz w:val="28"/>
          <w:szCs w:val="28"/>
        </w:rPr>
        <w:t xml:space="preserve"> </w:t>
      </w:r>
      <w:r w:rsidR="00A41A9E" w:rsidRPr="009323F5">
        <w:rPr>
          <w:rFonts w:ascii="Times New Roman" w:hAnsi="Times New Roman" w:cs="Times New Roman"/>
          <w:sz w:val="28"/>
          <w:szCs w:val="28"/>
        </w:rPr>
        <w:t xml:space="preserve">Обеспечение мероприятий по формированию культуры здорового </w:t>
      </w:r>
      <w:r w:rsidR="00677D7D">
        <w:rPr>
          <w:rFonts w:ascii="Times New Roman" w:hAnsi="Times New Roman" w:cs="Times New Roman"/>
          <w:sz w:val="28"/>
          <w:szCs w:val="28"/>
        </w:rPr>
        <w:t xml:space="preserve">  </w:t>
      </w:r>
      <w:r w:rsidR="00A41A9E" w:rsidRPr="009323F5">
        <w:rPr>
          <w:rFonts w:ascii="Times New Roman" w:hAnsi="Times New Roman" w:cs="Times New Roman"/>
          <w:sz w:val="28"/>
          <w:szCs w:val="28"/>
        </w:rPr>
        <w:t>питан</w:t>
      </w:r>
      <w:r w:rsidRPr="009323F5">
        <w:rPr>
          <w:rFonts w:ascii="Times New Roman" w:hAnsi="Times New Roman" w:cs="Times New Roman"/>
          <w:sz w:val="28"/>
          <w:szCs w:val="28"/>
        </w:rPr>
        <w:t>ия……………………………………………………………………</w:t>
      </w:r>
      <w:r w:rsidR="004341EB">
        <w:rPr>
          <w:rFonts w:ascii="Times New Roman" w:hAnsi="Times New Roman" w:cs="Times New Roman"/>
          <w:sz w:val="28"/>
          <w:szCs w:val="28"/>
        </w:rPr>
        <w:t>…</w:t>
      </w:r>
      <w:r w:rsidR="00785FB8">
        <w:rPr>
          <w:rFonts w:ascii="Times New Roman" w:hAnsi="Times New Roman" w:cs="Times New Roman"/>
          <w:sz w:val="28"/>
          <w:szCs w:val="28"/>
        </w:rPr>
        <w:t>…………..</w:t>
      </w:r>
      <w:r w:rsidR="00A63222">
        <w:rPr>
          <w:rFonts w:ascii="Times New Roman" w:hAnsi="Times New Roman" w:cs="Times New Roman"/>
          <w:sz w:val="28"/>
          <w:szCs w:val="28"/>
        </w:rPr>
        <w:t>44</w:t>
      </w:r>
    </w:p>
    <w:p w:rsidR="00A544DE" w:rsidRPr="006B6650" w:rsidRDefault="00A41A9E" w:rsidP="00A63222">
      <w:pPr>
        <w:pStyle w:val="a7"/>
        <w:ind w:left="0"/>
        <w:jc w:val="both"/>
        <w:rPr>
          <w:rFonts w:ascii="Times New Roman" w:hAnsi="Times New Roman" w:cs="Times New Roman"/>
          <w:sz w:val="28"/>
          <w:szCs w:val="28"/>
        </w:rPr>
      </w:pPr>
      <w:r w:rsidRPr="009323F5">
        <w:rPr>
          <w:rFonts w:ascii="Times New Roman" w:hAnsi="Times New Roman" w:cs="Times New Roman"/>
          <w:sz w:val="28"/>
          <w:szCs w:val="28"/>
        </w:rPr>
        <w:t xml:space="preserve"> </w:t>
      </w:r>
      <w:r w:rsidR="00A63222">
        <w:rPr>
          <w:rFonts w:ascii="Times New Roman" w:hAnsi="Times New Roman" w:cs="Times New Roman"/>
          <w:sz w:val="28"/>
          <w:szCs w:val="28"/>
        </w:rPr>
        <w:t>П</w:t>
      </w:r>
      <w:r w:rsidR="00504475" w:rsidRPr="009323F5">
        <w:rPr>
          <w:rFonts w:ascii="Times New Roman" w:hAnsi="Times New Roman" w:cs="Times New Roman"/>
          <w:sz w:val="28"/>
          <w:szCs w:val="28"/>
        </w:rPr>
        <w:t>рилож</w:t>
      </w:r>
      <w:r w:rsidR="009323F5" w:rsidRPr="009323F5">
        <w:rPr>
          <w:rFonts w:ascii="Times New Roman" w:hAnsi="Times New Roman" w:cs="Times New Roman"/>
          <w:sz w:val="28"/>
          <w:szCs w:val="28"/>
        </w:rPr>
        <w:t>ение…………………………………………………………………</w:t>
      </w:r>
      <w:r w:rsidR="009323F5">
        <w:rPr>
          <w:rFonts w:ascii="Times New Roman" w:hAnsi="Times New Roman" w:cs="Times New Roman"/>
          <w:sz w:val="28"/>
          <w:szCs w:val="28"/>
        </w:rPr>
        <w:t>…</w:t>
      </w:r>
      <w:r w:rsidR="00A63222">
        <w:rPr>
          <w:rFonts w:ascii="Times New Roman" w:hAnsi="Times New Roman" w:cs="Times New Roman"/>
          <w:sz w:val="28"/>
          <w:szCs w:val="28"/>
        </w:rPr>
        <w:t>………..47</w:t>
      </w:r>
    </w:p>
    <w:p w:rsidR="00886992" w:rsidRDefault="00172627" w:rsidP="00553CA0">
      <w:pPr>
        <w:pStyle w:val="1"/>
        <w:spacing w:before="0" w:after="0" w:line="240" w:lineRule="auto"/>
        <w:ind w:left="720"/>
        <w:jc w:val="left"/>
        <w:rPr>
          <w:rFonts w:eastAsia="Times New Roman"/>
        </w:rPr>
      </w:pPr>
      <w:bookmarkStart w:id="1" w:name="_Toc47968074"/>
      <w:bookmarkStart w:id="2" w:name="_Toc112415357"/>
      <w:r w:rsidRPr="0095456D">
        <w:rPr>
          <w:rFonts w:eastAsia="Times New Roman"/>
        </w:rPr>
        <w:lastRenderedPageBreak/>
        <w:t>Общие положения</w:t>
      </w:r>
      <w:bookmarkEnd w:id="1"/>
      <w:bookmarkEnd w:id="2"/>
    </w:p>
    <w:p w:rsidR="002804BB" w:rsidRPr="002804BB" w:rsidRDefault="002804BB" w:rsidP="002804BB"/>
    <w:p w:rsidR="00553CA0" w:rsidRDefault="00553CA0"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Настоящий Региональный стандарт устанавливает общие </w:t>
      </w:r>
      <w:proofErr w:type="gramStart"/>
      <w:r>
        <w:rPr>
          <w:rFonts w:ascii="Times New Roman" w:eastAsia="Times New Roman" w:hAnsi="Times New Roman" w:cs="Times New Roman"/>
          <w:color w:val="000000"/>
          <w:sz w:val="28"/>
        </w:rPr>
        <w:t>требования</w:t>
      </w:r>
      <w:proofErr w:type="gramEnd"/>
      <w:r>
        <w:rPr>
          <w:rFonts w:ascii="Times New Roman" w:eastAsia="Times New Roman" w:hAnsi="Times New Roman" w:cs="Times New Roman"/>
          <w:color w:val="000000"/>
          <w:sz w:val="28"/>
        </w:rPr>
        <w:t xml:space="preserve"> и мероприятия по обеспечению горячим питанием обучающихся государственных и муниципальных общеобразовательных организаций Курской области.</w:t>
      </w:r>
    </w:p>
    <w:p w:rsidR="00553CA0" w:rsidRDefault="00553CA0" w:rsidP="00641319">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Региональный стандарт распространяется на государственные и муниципальные общеобразовательные организации, их учредителей, органы государственной власти Курской области и органы местного самоуправления (по согласованию), территориальные управления федеральных контрольно-надзорных органов (по согласованию), на юридических лиц и граждан, в том числе индивидуальных предпринимателей, осуществляющих деятельность по оказанию услуг общественного питания в государственных и муниципальных общеобразовательных организациях Курской области (далее – предприятия общественного питания в общеобразовательных</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организациях</w:t>
      </w:r>
      <w:proofErr w:type="gramEnd"/>
      <w:r>
        <w:rPr>
          <w:rFonts w:ascii="Times New Roman" w:eastAsia="Times New Roman" w:hAnsi="Times New Roman" w:cs="Times New Roman"/>
          <w:color w:val="000000"/>
          <w:sz w:val="28"/>
        </w:rPr>
        <w:t>).</w:t>
      </w:r>
    </w:p>
    <w:p w:rsidR="00553CA0" w:rsidRDefault="00553CA0" w:rsidP="00641319">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sidRPr="00E80E3E">
        <w:rPr>
          <w:rFonts w:ascii="Times New Roman" w:eastAsia="Times New Roman" w:hAnsi="Times New Roman" w:cs="Times New Roman"/>
          <w:color w:val="000000"/>
          <w:sz w:val="28"/>
        </w:rPr>
        <w:t>Обязательные требования настоящего Регионального стандарта вступают в силу с момента его опубликования, рекомендуемые требования Регионального стандарта реализуются с учетом финансовых, кадровых и других необходимых ресурсов в соответствии с Дорожной картой по выполнению настоящего Регионального стандарта, разрабатываемой Министерством образования и науки Курской области и должны быть реализованы до 1 сентября 2023</w:t>
      </w:r>
      <w:r>
        <w:rPr>
          <w:rFonts w:ascii="Times New Roman" w:eastAsia="Times New Roman" w:hAnsi="Times New Roman" w:cs="Times New Roman"/>
          <w:color w:val="000000"/>
          <w:sz w:val="28"/>
        </w:rPr>
        <w:t xml:space="preserve"> года.</w:t>
      </w:r>
      <w:proofErr w:type="gramEnd"/>
    </w:p>
    <w:p w:rsidR="00553CA0" w:rsidRDefault="00553CA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Региональный стандарт оказания услуги </w:t>
      </w:r>
      <w:r w:rsidR="00E43667">
        <w:rPr>
          <w:rFonts w:ascii="Times New Roman" w:eastAsia="Times New Roman" w:hAnsi="Times New Roman" w:cs="Times New Roman"/>
          <w:color w:val="000000"/>
          <w:sz w:val="28"/>
        </w:rPr>
        <w:t xml:space="preserve">по обеспечению горячим питанием </w:t>
      </w:r>
      <w:r w:rsidR="00E43667" w:rsidRPr="00E43667">
        <w:rPr>
          <w:rFonts w:ascii="Times New Roman" w:eastAsia="Times New Roman" w:hAnsi="Times New Roman" w:cs="Times New Roman"/>
          <w:color w:val="000000"/>
          <w:sz w:val="28"/>
        </w:rPr>
        <w:t>обучающихся государственных и муниципальных образовательных организаций Курской области</w:t>
      </w:r>
      <w:r w:rsidR="00E43667">
        <w:rPr>
          <w:rFonts w:ascii="Times New Roman" w:eastAsia="Times New Roman" w:hAnsi="Times New Roman" w:cs="Times New Roman"/>
          <w:color w:val="000000"/>
          <w:sz w:val="28"/>
        </w:rPr>
        <w:t xml:space="preserve"> (далее – Региональный стандарт) регулирует отношения, возникающие при организации питания обучающихся общеобразовательных организаций Курской области (далее – общеобразовательных организаций).</w:t>
      </w:r>
    </w:p>
    <w:p w:rsidR="00E43667" w:rsidRDefault="00E43667"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Основная цель Регионального стандарта – сохранение и укрепление здоровья обучающихся путем оптимизации их питания в общеобразовательных организациях.</w:t>
      </w:r>
    </w:p>
    <w:p w:rsidR="00E43667" w:rsidRDefault="00E43667"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Основные задачи Регионального стандарта:</w:t>
      </w:r>
    </w:p>
    <w:p w:rsidR="00E43667" w:rsidRDefault="00E43667"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обеспечение безопасности, качества и доступности питания обучающихся общеобразовательных организаций;</w:t>
      </w:r>
    </w:p>
    <w:p w:rsidR="00E43667" w:rsidRDefault="00E43667"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установление унифицированных требований к обеспечению питанием обучающихся</w:t>
      </w:r>
      <w:r w:rsidR="00E939A1">
        <w:rPr>
          <w:rFonts w:ascii="Times New Roman" w:eastAsia="Times New Roman" w:hAnsi="Times New Roman" w:cs="Times New Roman"/>
          <w:color w:val="000000"/>
          <w:sz w:val="28"/>
        </w:rPr>
        <w:t xml:space="preserve">  общеобразовательных организаций.</w:t>
      </w:r>
    </w:p>
    <w:p w:rsidR="00E939A1" w:rsidRDefault="00E939A1"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Региональный стандарт представляет собой совокупность требований </w:t>
      </w:r>
      <w:proofErr w:type="gramStart"/>
      <w:r>
        <w:rPr>
          <w:rFonts w:ascii="Times New Roman" w:eastAsia="Times New Roman" w:hAnsi="Times New Roman" w:cs="Times New Roman"/>
          <w:color w:val="000000"/>
          <w:sz w:val="28"/>
        </w:rPr>
        <w:t>к</w:t>
      </w:r>
      <w:proofErr w:type="gramEnd"/>
      <w:r>
        <w:rPr>
          <w:rFonts w:ascii="Times New Roman" w:eastAsia="Times New Roman" w:hAnsi="Times New Roman" w:cs="Times New Roman"/>
          <w:color w:val="000000"/>
          <w:sz w:val="28"/>
        </w:rPr>
        <w:t>:</w:t>
      </w:r>
    </w:p>
    <w:p w:rsidR="00E939A1" w:rsidRDefault="00E939A1"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безопасности, составу, пищевой ценности, объему, качеству питания и условиям приема пищи в общеобразовательной организации;</w:t>
      </w:r>
    </w:p>
    <w:p w:rsidR="00E939A1" w:rsidRDefault="00E939A1"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технологическим условиям</w:t>
      </w:r>
      <w:r w:rsidR="00D81350">
        <w:rPr>
          <w:rFonts w:ascii="Times New Roman" w:eastAsia="Times New Roman" w:hAnsi="Times New Roman" w:cs="Times New Roman"/>
          <w:color w:val="000000"/>
          <w:sz w:val="28"/>
        </w:rPr>
        <w:t>, обеспечивающим производство безопасного и качественного питания для общеобразовательных организаций;</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экономическим условиям организации питания в общеобразовательных организациях;</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организации управления питанием;</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условиям, обеспечивающим формирование у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мотивации к здоровому питанию;</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результатам применения данного Регионального стандарта в организации питания в общеобразовательных организациях.</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Региональный стандарт формирует основу для разработки документов стратегического планирования в сфере питания в общеобразовательных организациях на региональном и муниципальном уровне, совершенствование систем управления, мониторинга и контроля, относящихся к компетенции соответствующих органов управления (самоуправления) и руководителей общеобразовательных организаций.</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целях настоящего Регионального стандарта используются следующие основные понятия, термины и определения:</w:t>
      </w:r>
    </w:p>
    <w:p w:rsidR="00D81350" w:rsidRDefault="00D81350"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Нормы обеспечения питанием детей в организованных детских коллективах – количество пищевой продукции (нетто, в граммах) по ее классам (группам), предусмотренное для выдачи по типовому или примерному меню в среднем в сутки на одного обучающегося, при потреблении которых полностью удовлетворяются его физиологические потребности в необходимых веществах. Устанавливаются нормативными правовыми актами федерального органа исполнительной власти, </w:t>
      </w:r>
      <w:r w:rsidR="00A3744B">
        <w:rPr>
          <w:rFonts w:ascii="Times New Roman" w:eastAsia="Times New Roman" w:hAnsi="Times New Roman" w:cs="Times New Roman"/>
          <w:color w:val="000000"/>
          <w:sz w:val="28"/>
        </w:rPr>
        <w:t>уполномоченного на разработку и утверждение государственных санитарно-эпидемиологических правил и гигиенических нормативов.</w:t>
      </w:r>
    </w:p>
    <w:p w:rsidR="00A3744B" w:rsidRDefault="00A3744B"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Нормы замены одних пищевых продуктов другими пищевыми продуктами – таблица возможных вариантов замены наименований пищевой продукции по ее классам (группам), ассортимент которой определен нормами обеспечения детей, на другие классы (группы, виды) пищевой продукции в количественном выражении (нетто, в граммах) с учетом ее пищевой ценности.</w:t>
      </w:r>
    </w:p>
    <w:p w:rsidR="00A3744B" w:rsidRDefault="001C6FFE"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Размеры обеспечения питанием детей в общеобразовательных организациях Курской области – количество пищевой продукции (нетто, в граммах) по ее классам (группам), предусмотренное для выдачи по типовому или основному (организованному) меню в среднем в день по приемам пищи или иной фиксированный отрезок времени на одного обучающегося, соответствующее нормам или превышающее нормы, которые установлены нормативно правовыми актами федерального органа исполнительной власти, с применением допустимых</w:t>
      </w:r>
      <w:proofErr w:type="gramEnd"/>
      <w:r>
        <w:rPr>
          <w:rFonts w:ascii="Times New Roman" w:eastAsia="Times New Roman" w:hAnsi="Times New Roman" w:cs="Times New Roman"/>
          <w:color w:val="000000"/>
          <w:sz w:val="28"/>
        </w:rPr>
        <w:t xml:space="preserve"> норм замены одних пищевых продуктов другими пищевыми продуктами при условии соблюдения требований к содержанию и соотношению в рационе питания детей основных пищевых веществ с учетом социально-демографических факторов, национальных, конфессиональных и местных особенностей питания населения. </w:t>
      </w:r>
      <w:r w:rsidR="00340036">
        <w:rPr>
          <w:rFonts w:ascii="Times New Roman" w:eastAsia="Times New Roman" w:hAnsi="Times New Roman" w:cs="Times New Roman"/>
          <w:color w:val="000000"/>
          <w:sz w:val="28"/>
        </w:rPr>
        <w:t>Р</w:t>
      </w:r>
      <w:r>
        <w:rPr>
          <w:rFonts w:ascii="Times New Roman" w:eastAsia="Times New Roman" w:hAnsi="Times New Roman" w:cs="Times New Roman"/>
          <w:color w:val="000000"/>
          <w:sz w:val="28"/>
        </w:rPr>
        <w:t>азмеры обеспечения питанием детей в общеобразовательных организациях Курской области устанавливаются настоящим Региональным стандартом.</w:t>
      </w:r>
    </w:p>
    <w:p w:rsidR="001C6FFE" w:rsidRDefault="001C6FFE"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Рацион питания – количество пищевой продукции по ее видам (нетто, в граммах) на одного обучающегося, сформированной для выдачи по типовому или основному (организованному) меню (выданное по фактическим ежедневным меню</w:t>
      </w:r>
      <w:r w:rsidR="00815D4D">
        <w:rPr>
          <w:rFonts w:ascii="Times New Roman" w:eastAsia="Times New Roman" w:hAnsi="Times New Roman" w:cs="Times New Roman"/>
          <w:color w:val="000000"/>
          <w:sz w:val="28"/>
        </w:rPr>
        <w:t xml:space="preserve"> по данным ведомости контроля за рационом питания) в среднем в день (на один или несколько приемов пищи) за период планирования питания (период, на который разработано основное (организованное) меню и соответствующая меню-раскладка).</w:t>
      </w:r>
      <w:proofErr w:type="gramEnd"/>
      <w:r w:rsidR="00815D4D">
        <w:rPr>
          <w:rFonts w:ascii="Times New Roman" w:eastAsia="Times New Roman" w:hAnsi="Times New Roman" w:cs="Times New Roman"/>
          <w:color w:val="000000"/>
          <w:sz w:val="28"/>
        </w:rPr>
        <w:t xml:space="preserve"> Рацион питания на каждый прием пищи с учетом проведенных </w:t>
      </w:r>
      <w:r w:rsidR="00815D4D">
        <w:rPr>
          <w:rFonts w:ascii="Times New Roman" w:eastAsia="Times New Roman" w:hAnsi="Times New Roman" w:cs="Times New Roman"/>
          <w:color w:val="000000"/>
          <w:sz w:val="28"/>
        </w:rPr>
        <w:lastRenderedPageBreak/>
        <w:t>разрешенных замен должен соответствовать установленным размерам обеспечения питанием детей в общеобразовательных организациях Курской области.</w:t>
      </w:r>
    </w:p>
    <w:p w:rsidR="00815D4D" w:rsidRDefault="00815D4D"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Рацион обеспечения питанием – набор готовых блюд, кулинарных, кондитерских изделий и отдельных продуктов, скомплектованных в соответствии с основным (организованным) меню на отдельный прием пищи для конкретной категории получателей услуг. Применяется как единица измерения услуг в контрактах на оказание услуг и при расчете начальной максимальной цены контрактов.</w:t>
      </w:r>
    </w:p>
    <w:p w:rsidR="00815D4D" w:rsidRDefault="00815D4D"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Основное питание детей в организованных коллективах – горячее и промежуточное питание в соответствии с утвержденным основным (организованным) меню и соответствующее установленным нормам физиологической потребности и размерам обеспечения питанием детей в общеобразовательных организациях Курской области.</w:t>
      </w:r>
    </w:p>
    <w:p w:rsidR="00815D4D" w:rsidRDefault="00815D4D"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815D4D" w:rsidRDefault="00BD76E2"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Промежуточное питание – здоровое питание, обеспечивающее организм количеством основных питательных веществ на промежуточные приемы пищи (второй завтрак, полдник, второй ужин), соответствующие утвержденным нормам физиологической потребности и размерам обеспечения питанием детей в общеобразовательных организациях Курской области.</w:t>
      </w:r>
    </w:p>
    <w:p w:rsidR="00BD76E2" w:rsidRDefault="00BD76E2"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Дополнительное питание – реализация исполнителем услуг по питанию детей в организованных коллективах буфетной продукции по согласованному </w:t>
      </w:r>
      <w:r w:rsidR="00064DCE">
        <w:rPr>
          <w:rFonts w:ascii="Times New Roman" w:eastAsia="Times New Roman" w:hAnsi="Times New Roman" w:cs="Times New Roman"/>
          <w:color w:val="000000"/>
          <w:sz w:val="28"/>
        </w:rPr>
        <w:t>ассортименту и отдельных готовых блюд по меню дополнительного питания.</w:t>
      </w:r>
    </w:p>
    <w:p w:rsidR="00064DCE" w:rsidRDefault="000D4936"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Услуга по питанию детей – услуга, оказываемая по решению учредителей общеобразовательных организаций юридическими лицами, индивидуальными предпринимателями или самостоятельно общеобразовательной организацией, по предоставлению горячего, промежуточного, дополнительного питания, продуктов питания и напитков, готовых к употреблению, непосредственно в столовых учреждений, в которых организовано питание детей. </w:t>
      </w:r>
      <w:proofErr w:type="gramStart"/>
      <w:r>
        <w:rPr>
          <w:rFonts w:ascii="Times New Roman" w:eastAsia="Times New Roman" w:hAnsi="Times New Roman" w:cs="Times New Roman"/>
          <w:color w:val="000000"/>
          <w:sz w:val="28"/>
        </w:rPr>
        <w:t>Услуга по питанию детей включает приобретение пищевых продуктов, доставку пищевых продуктов до места оказания услуг, хранение пищевых продуктов, приготовление пищи в соответствии с утвержденным меню, выдачу готовой пищи, содержание помещений, содержание, ремонт и обслуживание оборудования, осуществление мероприятий производственного контроля и другие мероприятия, определяемые учредителями общеобразовательных организаций (заказчиками) в порядках обеспечения питанием обучающихся, конкурсной документации на размещение заказов на оказание услуг</w:t>
      </w:r>
      <w:proofErr w:type="gramEnd"/>
      <w:r>
        <w:rPr>
          <w:rFonts w:ascii="Times New Roman" w:eastAsia="Times New Roman" w:hAnsi="Times New Roman" w:cs="Times New Roman"/>
          <w:color w:val="000000"/>
          <w:sz w:val="28"/>
        </w:rPr>
        <w:t xml:space="preserve"> и разработке государственного (муниципального) задания на оказание государственных (муниципальных) услуг в сфере общественного питания государственным (муниципальным) учреждениям.</w:t>
      </w:r>
    </w:p>
    <w:p w:rsidR="000D4936" w:rsidRDefault="000D4936"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Исполнители услуг по организации питания детей (предприятия общественного питания) – юридические лица, в том числе в случаях, определяемых решением учредителей, общеобразовательные организации, или индивидуальные предприниматели, оказывающие услуги по питанию детей.</w:t>
      </w:r>
    </w:p>
    <w:p w:rsidR="000D4936" w:rsidRDefault="000D4936"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Получатель услуги по организации питания детей – образовательная организация, в который организуется питание детей с привлечением сторонней организации общественного питания.</w:t>
      </w:r>
      <w:proofErr w:type="gramEnd"/>
    </w:p>
    <w:p w:rsidR="000D4936" w:rsidRDefault="000D4936"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Обеспечение </w:t>
      </w:r>
      <w:r w:rsidR="00340036">
        <w:rPr>
          <w:rFonts w:ascii="Times New Roman" w:eastAsia="Times New Roman" w:hAnsi="Times New Roman" w:cs="Times New Roman"/>
          <w:color w:val="000000"/>
          <w:sz w:val="28"/>
        </w:rPr>
        <w:t xml:space="preserve">питанием </w:t>
      </w:r>
      <w:r>
        <w:rPr>
          <w:rFonts w:ascii="Times New Roman" w:eastAsia="Times New Roman" w:hAnsi="Times New Roman" w:cs="Times New Roman"/>
          <w:color w:val="000000"/>
          <w:sz w:val="28"/>
        </w:rPr>
        <w:t>– деятельность учредителей общеобразовательных организаций по созданию условий для организации безопасного и качественного питания в общеобразовательных организациях, включая создание объектов питания, их реконструкцию</w:t>
      </w:r>
      <w:r w:rsidR="009A2D11">
        <w:rPr>
          <w:rFonts w:ascii="Times New Roman" w:eastAsia="Times New Roman" w:hAnsi="Times New Roman" w:cs="Times New Roman"/>
          <w:color w:val="000000"/>
          <w:sz w:val="28"/>
        </w:rPr>
        <w:t>, капитальный ремонт, материально-техническое обеспечение, а также организацию управления, организацию системы выборочного инструментального контроля сырья и готовой продукции, планирование организации питания, а также финансирование питания льготных категорий питающихся, содержания пищеблоков и организации контроля при приемке пищевого сырья</w:t>
      </w:r>
      <w:proofErr w:type="gramEnd"/>
      <w:r w:rsidR="009A2D11">
        <w:rPr>
          <w:rFonts w:ascii="Times New Roman" w:eastAsia="Times New Roman" w:hAnsi="Times New Roman" w:cs="Times New Roman"/>
          <w:color w:val="000000"/>
          <w:sz w:val="28"/>
        </w:rPr>
        <w:t xml:space="preserve"> и готовых блюд, своевременную оплату указанных видов расходов за счет средств соответствующего бюджета.</w:t>
      </w:r>
    </w:p>
    <w:p w:rsidR="009A2D11" w:rsidRDefault="009A2D11"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Организация питания – комплекс мероприятий, проводимых исполнителями услуги по организации питания детей (общеобразовательными организациями или индивидуальными предпринимателями), включающий приобретение пищевых продуктов, доставку пищевых продуктов до места оказания услуг, хранение пищевых продуктов, приготовление пищи в соответствии с утвержденным меню, выдачу готовой пищи</w:t>
      </w:r>
      <w:r w:rsidR="007877E5">
        <w:rPr>
          <w:rFonts w:ascii="Times New Roman" w:eastAsia="Times New Roman" w:hAnsi="Times New Roman" w:cs="Times New Roman"/>
          <w:color w:val="000000"/>
          <w:sz w:val="28"/>
        </w:rPr>
        <w:t>, содержание помещений, содержание, ремонт и обслуживание оборудования, осуществление мероприятий производственного контроля и другие мероприятия, определяемые  учредителями общеобразовательных организаций.</w:t>
      </w:r>
      <w:proofErr w:type="gramEnd"/>
    </w:p>
    <w:p w:rsidR="007877E5" w:rsidRDefault="007877E5"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Меню – набор (комплекс) блюд, кулинарных изделий, напитков, пищевых продуктов.</w:t>
      </w:r>
    </w:p>
    <w:p w:rsidR="007877E5" w:rsidRDefault="007877E5"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Типовое меню и варианты его реализации – перечень типовых блюд и их минимальный выход, применение которых обеспечивает сбалансированность основных циклических и ежедневных меню общеобразовательной организацией, разработанных на основе такого перечня.</w:t>
      </w:r>
    </w:p>
    <w:p w:rsidR="007877E5" w:rsidRDefault="007877E5"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Меню основного (организованного) питания – набор (комплекс) блюд, кулинарных изделий, напитков, пищевых продуктов, сформированных по приемам пищи на срок не менее 2-х недель с учетом режима работы общеобразовательной организации, с учетом принципов здорового питания, дифференцированного по возрастным группам обучающихся.</w:t>
      </w:r>
    </w:p>
    <w:p w:rsidR="007877E5" w:rsidRDefault="007877E5"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Диетическое (лечебное) меню – набор (комплекс) блюд, кулинарных изделий, напитков, пищевых продуктов, сформированных по приемам пищи для организации диетического (лечебного) питания детей с учетом особенностей питания по соответствующим диетам, дифференцированного по возрастным группам обучающихся.</w:t>
      </w:r>
      <w:proofErr w:type="gramEnd"/>
    </w:p>
    <w:p w:rsidR="007877E5" w:rsidRDefault="007877E5"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Меню дополнительного питания – перечень отдельных блюд или их комплексов, кулинарных изделий, напитков и пищевых продуктов, реализуемых дополнительно к меню основного (организованного) питания на выбор. Ассортимент отдельных блюд или их комплексов, кулинарных изделий, напитков и пищевых продуктов для меню дополнительного питания составляется с учетом перечня продукции, разрешенной для детского питания.</w:t>
      </w:r>
    </w:p>
    <w:p w:rsidR="007877E5" w:rsidRDefault="008C4517"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Ежедневное меню (меню приготовляемых блюд) основного 9организованного) питания – набор (комплекс) блюд, кулинарных изделий, напитков, пищевых продуктов, сформированных на текущий календарный день по приемам пищи на основе меню основного (организованного) питания, дифференцированного по возрастным группам обучающихся, с отражением и обоснованием производственных разрешенных замен основного меню.</w:t>
      </w:r>
      <w:proofErr w:type="gramEnd"/>
      <w:r>
        <w:rPr>
          <w:rFonts w:ascii="Times New Roman" w:eastAsia="Times New Roman" w:hAnsi="Times New Roman" w:cs="Times New Roman"/>
          <w:color w:val="000000"/>
          <w:sz w:val="28"/>
        </w:rPr>
        <w:t xml:space="preserve"> Ежедневное меню основного (организованного) питания размещается в общеобразовательной организации в местах, доступных для детей и их родителей (законных представителей), а также на сайте общеобразовательной организации.</w:t>
      </w:r>
    </w:p>
    <w:p w:rsidR="008C4517" w:rsidRDefault="008C4517"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Льготные категории получателей питания – обучающиеся, получающие питание полностью или частично за счет бюджетов всех уровней или внебюджетных источников</w:t>
      </w:r>
      <w:r w:rsidR="007B1EBF">
        <w:rPr>
          <w:rFonts w:ascii="Times New Roman" w:eastAsia="Times New Roman" w:hAnsi="Times New Roman" w:cs="Times New Roman"/>
          <w:color w:val="000000"/>
          <w:sz w:val="28"/>
        </w:rPr>
        <w:t xml:space="preserve"> (за исключением платы родителей и других законных представителей).</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Платные категории получателей питания – обучающиеся и сотрудники общеобразовательной организации, обеспечиваемые питанием за счет личных средств или средств законных представителей.</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Модели организации питания – совокупность типов столовых, методов организации обслуживания, форм организации питания, типов предприятий для обеспечения общеобразовательной организации.</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Материально-техническое оснащение пищеблоков – состав помещений и оснащение их оборудованием в зависимости от применяемых технологий и модели организации питания.</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Типы столовых: сырьевые, </w:t>
      </w:r>
      <w:proofErr w:type="spellStart"/>
      <w:r>
        <w:rPr>
          <w:rFonts w:ascii="Times New Roman" w:eastAsia="Times New Roman" w:hAnsi="Times New Roman" w:cs="Times New Roman"/>
          <w:color w:val="000000"/>
          <w:sz w:val="28"/>
        </w:rPr>
        <w:t>доготовочные</w:t>
      </w:r>
      <w:proofErr w:type="spellEnd"/>
      <w:r>
        <w:rPr>
          <w:rFonts w:ascii="Times New Roman" w:eastAsia="Times New Roman" w:hAnsi="Times New Roman" w:cs="Times New Roman"/>
          <w:color w:val="000000"/>
          <w:sz w:val="28"/>
        </w:rPr>
        <w:t xml:space="preserve"> (на полуфабрикатах низкой или высокой степени готовности (СНГ или ВСГ); раздаточные (с применением готовых горячих блюд или готовых охлажденных (замороженных) блюд).</w:t>
      </w:r>
      <w:proofErr w:type="gramEnd"/>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Методы организации обслуживания: предварительное накрытие столов или линии самообслуживания (их сочетание для разных возрастов), и то, и другое с предварительным заказом блюд и без, с выбором или без.</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Формы организации питания – самостоятельно (за счет штатных сотрудников общеобразовательной организации) или через аутсорсинг.</w:t>
      </w:r>
    </w:p>
    <w:p w:rsidR="007B1EBF" w:rsidRDefault="007B1EBF" w:rsidP="00E43667">
      <w:pPr>
        <w:tabs>
          <w:tab w:val="left" w:pos="142"/>
        </w:tabs>
        <w:spacing w:after="0" w:line="240" w:lineRule="auto"/>
        <w:ind w:firstLine="851"/>
        <w:jc w:val="both"/>
        <w:rPr>
          <w:rFonts w:ascii="Times New Roman" w:eastAsia="Times New Roman" w:hAnsi="Times New Roman" w:cs="Times New Roman"/>
          <w:color w:val="000000"/>
          <w:sz w:val="28"/>
        </w:rPr>
      </w:pPr>
    </w:p>
    <w:p w:rsidR="007B1EBF" w:rsidRDefault="007B1EBF" w:rsidP="00B82729">
      <w:pPr>
        <w:tabs>
          <w:tab w:val="left" w:pos="142"/>
        </w:tabs>
        <w:spacing w:after="0" w:line="240" w:lineRule="auto"/>
        <w:jc w:val="both"/>
        <w:rPr>
          <w:rFonts w:ascii="Times New Roman" w:eastAsia="Times New Roman" w:hAnsi="Times New Roman" w:cs="Times New Roman"/>
          <w:color w:val="000000"/>
          <w:sz w:val="28"/>
        </w:rPr>
      </w:pPr>
    </w:p>
    <w:p w:rsidR="007B1EBF" w:rsidRDefault="007B1EBF" w:rsidP="00E43667">
      <w:pPr>
        <w:tabs>
          <w:tab w:val="left" w:pos="142"/>
        </w:tabs>
        <w:spacing w:after="0" w:line="240" w:lineRule="auto"/>
        <w:ind w:firstLine="851"/>
        <w:jc w:val="both"/>
        <w:rPr>
          <w:rFonts w:ascii="Times New Roman" w:eastAsia="Times New Roman" w:hAnsi="Times New Roman" w:cs="Times New Roman"/>
          <w:b/>
          <w:color w:val="000000"/>
          <w:sz w:val="28"/>
        </w:rPr>
      </w:pPr>
      <w:r w:rsidRPr="007B1EBF">
        <w:rPr>
          <w:rFonts w:ascii="Times New Roman" w:eastAsia="Times New Roman" w:hAnsi="Times New Roman" w:cs="Times New Roman"/>
          <w:b/>
          <w:color w:val="000000"/>
          <w:sz w:val="28"/>
        </w:rPr>
        <w:t>Раздел 1. Состояние организации питания в регионе.</w:t>
      </w:r>
    </w:p>
    <w:p w:rsidR="007461B6" w:rsidRDefault="007461B6" w:rsidP="00E43667">
      <w:pPr>
        <w:tabs>
          <w:tab w:val="left" w:pos="142"/>
        </w:tabs>
        <w:spacing w:after="0" w:line="240" w:lineRule="auto"/>
        <w:ind w:firstLine="851"/>
        <w:jc w:val="both"/>
        <w:rPr>
          <w:rFonts w:ascii="Times New Roman" w:eastAsia="Times New Roman" w:hAnsi="Times New Roman" w:cs="Times New Roman"/>
          <w:b/>
          <w:color w:val="000000"/>
          <w:sz w:val="28"/>
        </w:rPr>
      </w:pP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Организация качественного питания обучающихся во время пребывания их в образовательн</w:t>
      </w:r>
      <w:r>
        <w:rPr>
          <w:rFonts w:ascii="Times New Roman" w:hAnsi="Times New Roman" w:cs="Times New Roman"/>
          <w:color w:val="000000" w:themeColor="text1"/>
          <w:sz w:val="28"/>
          <w:szCs w:val="28"/>
        </w:rPr>
        <w:t xml:space="preserve">ых организациях является одним  </w:t>
      </w:r>
      <w:r w:rsidRPr="006437F5">
        <w:rPr>
          <w:rFonts w:ascii="Times New Roman" w:hAnsi="Times New Roman" w:cs="Times New Roman"/>
          <w:color w:val="000000" w:themeColor="text1"/>
          <w:sz w:val="28"/>
          <w:szCs w:val="28"/>
        </w:rPr>
        <w:t>из важных условий поддерж</w:t>
      </w:r>
      <w:r>
        <w:rPr>
          <w:rFonts w:ascii="Times New Roman" w:hAnsi="Times New Roman" w:cs="Times New Roman"/>
          <w:color w:val="000000" w:themeColor="text1"/>
          <w:sz w:val="28"/>
          <w:szCs w:val="28"/>
        </w:rPr>
        <w:t xml:space="preserve">ания их здоровья и способности </w:t>
      </w:r>
      <w:r w:rsidRPr="006437F5">
        <w:rPr>
          <w:rFonts w:ascii="Times New Roman" w:hAnsi="Times New Roman" w:cs="Times New Roman"/>
          <w:color w:val="000000" w:themeColor="text1"/>
          <w:sz w:val="28"/>
          <w:szCs w:val="28"/>
        </w:rPr>
        <w:t>к эффективному обучению.</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Курской</w:t>
      </w:r>
      <w:r w:rsidRPr="006437F5">
        <w:rPr>
          <w:rFonts w:ascii="Times New Roman" w:hAnsi="Times New Roman" w:cs="Times New Roman"/>
          <w:color w:val="000000" w:themeColor="text1"/>
          <w:sz w:val="28"/>
          <w:szCs w:val="28"/>
        </w:rPr>
        <w:t xml:space="preserve"> области питание орг</w:t>
      </w:r>
      <w:r>
        <w:rPr>
          <w:rFonts w:ascii="Times New Roman" w:hAnsi="Times New Roman" w:cs="Times New Roman"/>
          <w:color w:val="000000" w:themeColor="text1"/>
          <w:sz w:val="28"/>
          <w:szCs w:val="28"/>
        </w:rPr>
        <w:t>анизовано в 482 общеобразовательных организациях</w:t>
      </w:r>
      <w:r w:rsidRPr="006437F5">
        <w:rPr>
          <w:rFonts w:ascii="Times New Roman" w:hAnsi="Times New Roman" w:cs="Times New Roman"/>
          <w:color w:val="000000" w:themeColor="text1"/>
          <w:sz w:val="28"/>
          <w:szCs w:val="28"/>
        </w:rPr>
        <w:t xml:space="preserve"> и их филиалах.  </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Мероприятия по обеспечени</w:t>
      </w:r>
      <w:r>
        <w:rPr>
          <w:rFonts w:ascii="Times New Roman" w:hAnsi="Times New Roman" w:cs="Times New Roman"/>
          <w:color w:val="000000" w:themeColor="text1"/>
          <w:sz w:val="28"/>
          <w:szCs w:val="28"/>
        </w:rPr>
        <w:t xml:space="preserve">ю горячим питанием реализуются </w:t>
      </w:r>
      <w:r w:rsidRPr="006437F5">
        <w:rPr>
          <w:rFonts w:ascii="Times New Roman" w:hAnsi="Times New Roman" w:cs="Times New Roman"/>
          <w:color w:val="000000" w:themeColor="text1"/>
          <w:sz w:val="28"/>
          <w:szCs w:val="28"/>
        </w:rPr>
        <w:t>в соответствии с Перечнем м</w:t>
      </w:r>
      <w:r>
        <w:rPr>
          <w:rFonts w:ascii="Times New Roman" w:hAnsi="Times New Roman" w:cs="Times New Roman"/>
          <w:color w:val="000000" w:themeColor="text1"/>
          <w:sz w:val="28"/>
          <w:szCs w:val="28"/>
        </w:rPr>
        <w:t xml:space="preserve">ероприятий («дорожной картой»)  </w:t>
      </w:r>
      <w:r w:rsidRPr="006437F5">
        <w:rPr>
          <w:rFonts w:ascii="Times New Roman" w:hAnsi="Times New Roman" w:cs="Times New Roman"/>
          <w:color w:val="000000" w:themeColor="text1"/>
          <w:sz w:val="28"/>
          <w:szCs w:val="28"/>
        </w:rPr>
        <w:t xml:space="preserve">по организации бесплатного горячего питания обучающихся, получающих начальное общее образование в государственных </w:t>
      </w:r>
      <w:r>
        <w:rPr>
          <w:rFonts w:ascii="Times New Roman" w:hAnsi="Times New Roman" w:cs="Times New Roman"/>
          <w:color w:val="000000" w:themeColor="text1"/>
          <w:sz w:val="28"/>
          <w:szCs w:val="28"/>
        </w:rPr>
        <w:t xml:space="preserve"> </w:t>
      </w:r>
      <w:r w:rsidRPr="006437F5">
        <w:rPr>
          <w:rFonts w:ascii="Times New Roman" w:hAnsi="Times New Roman" w:cs="Times New Roman"/>
          <w:color w:val="000000" w:themeColor="text1"/>
          <w:sz w:val="28"/>
          <w:szCs w:val="28"/>
        </w:rPr>
        <w:t xml:space="preserve">и муниципальных образовательных организациях, обеспечивающих охват 100 процентов от числа таких обучающихся в указанных </w:t>
      </w:r>
      <w:r w:rsidRPr="006437F5">
        <w:rPr>
          <w:rFonts w:ascii="Times New Roman" w:hAnsi="Times New Roman" w:cs="Times New Roman"/>
          <w:color w:val="000000" w:themeColor="text1"/>
          <w:sz w:val="28"/>
          <w:szCs w:val="28"/>
        </w:rPr>
        <w:lastRenderedPageBreak/>
        <w:t xml:space="preserve">образовательных организациях </w:t>
      </w:r>
      <w:r>
        <w:rPr>
          <w:rFonts w:ascii="Times New Roman" w:hAnsi="Times New Roman" w:cs="Times New Roman"/>
          <w:color w:val="000000" w:themeColor="text1"/>
          <w:sz w:val="28"/>
          <w:szCs w:val="28"/>
        </w:rPr>
        <w:t>Курской</w:t>
      </w:r>
      <w:r w:rsidRPr="006437F5">
        <w:rPr>
          <w:rFonts w:ascii="Times New Roman" w:hAnsi="Times New Roman" w:cs="Times New Roman"/>
          <w:color w:val="000000" w:themeColor="text1"/>
          <w:sz w:val="28"/>
          <w:szCs w:val="28"/>
        </w:rPr>
        <w:t xml:space="preserve"> области, утвержденны</w:t>
      </w:r>
      <w:r w:rsidR="00C13ED2">
        <w:rPr>
          <w:rFonts w:ascii="Times New Roman" w:hAnsi="Times New Roman" w:cs="Times New Roman"/>
          <w:color w:val="000000" w:themeColor="text1"/>
          <w:sz w:val="28"/>
          <w:szCs w:val="28"/>
        </w:rPr>
        <w:t xml:space="preserve">е постановлением Администрации </w:t>
      </w:r>
      <w:r w:rsidR="00C13ED2" w:rsidRPr="00C13ED2">
        <w:rPr>
          <w:rFonts w:ascii="Times New Roman" w:hAnsi="Times New Roman" w:cs="Times New Roman"/>
          <w:color w:val="000000" w:themeColor="text1"/>
          <w:sz w:val="28"/>
          <w:szCs w:val="28"/>
        </w:rPr>
        <w:t>Курской</w:t>
      </w:r>
      <w:r w:rsidRPr="00C13ED2">
        <w:rPr>
          <w:rFonts w:ascii="Times New Roman" w:hAnsi="Times New Roman" w:cs="Times New Roman"/>
          <w:color w:val="000000" w:themeColor="text1"/>
          <w:sz w:val="28"/>
          <w:szCs w:val="28"/>
        </w:rPr>
        <w:t xml:space="preserve"> области от </w:t>
      </w:r>
      <w:proofErr w:type="gramStart"/>
      <w:r w:rsidRPr="00C13ED2">
        <w:rPr>
          <w:rFonts w:ascii="Times New Roman" w:hAnsi="Times New Roman" w:cs="Times New Roman"/>
          <w:color w:val="000000" w:themeColor="text1"/>
          <w:sz w:val="28"/>
          <w:szCs w:val="28"/>
        </w:rPr>
        <w:t>1</w:t>
      </w:r>
      <w:r w:rsidR="00C13ED2" w:rsidRPr="00C13ED2">
        <w:rPr>
          <w:rFonts w:ascii="Times New Roman" w:hAnsi="Times New Roman" w:cs="Times New Roman"/>
          <w:color w:val="000000" w:themeColor="text1"/>
          <w:sz w:val="28"/>
          <w:szCs w:val="28"/>
        </w:rPr>
        <w:t>4.07.</w:t>
      </w:r>
      <w:r w:rsidRPr="00C13ED2">
        <w:rPr>
          <w:rFonts w:ascii="Times New Roman" w:hAnsi="Times New Roman" w:cs="Times New Roman"/>
          <w:color w:val="000000" w:themeColor="text1"/>
          <w:sz w:val="28"/>
          <w:szCs w:val="28"/>
        </w:rPr>
        <w:t>2020</w:t>
      </w:r>
      <w:proofErr w:type="gramEnd"/>
      <w:r w:rsidRPr="00C13ED2">
        <w:rPr>
          <w:rFonts w:ascii="Times New Roman" w:hAnsi="Times New Roman" w:cs="Times New Roman"/>
          <w:color w:val="000000" w:themeColor="text1"/>
          <w:sz w:val="28"/>
          <w:szCs w:val="28"/>
        </w:rPr>
        <w:t xml:space="preserve"> а № </w:t>
      </w:r>
      <w:r w:rsidR="00C13ED2" w:rsidRPr="00C13ED2">
        <w:rPr>
          <w:rFonts w:ascii="Times New Roman" w:hAnsi="Times New Roman" w:cs="Times New Roman"/>
          <w:color w:val="000000" w:themeColor="text1"/>
          <w:sz w:val="28"/>
          <w:szCs w:val="28"/>
        </w:rPr>
        <w:t>709-па</w:t>
      </w:r>
      <w:r w:rsidRPr="00C13ED2">
        <w:rPr>
          <w:rFonts w:ascii="Times New Roman" w:hAnsi="Times New Roman" w:cs="Times New Roman"/>
          <w:color w:val="000000" w:themeColor="text1"/>
          <w:sz w:val="28"/>
          <w:szCs w:val="28"/>
        </w:rPr>
        <w:t>.</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 xml:space="preserve">С 1 сентября  2022 года в Курской области продолжается работа по организации бесплатного горячего питания всех обучающихся 1-4 классов </w:t>
      </w:r>
      <w:proofErr w:type="gramStart"/>
      <w:r w:rsidRPr="00C0140A">
        <w:rPr>
          <w:rFonts w:ascii="Times New Roman" w:hAnsi="Times New Roman" w:cs="Times New Roman"/>
          <w:color w:val="000000" w:themeColor="text1"/>
          <w:sz w:val="28"/>
          <w:szCs w:val="28"/>
        </w:rPr>
        <w:t>для</w:t>
      </w:r>
      <w:proofErr w:type="gramEnd"/>
      <w:r w:rsidRPr="00C0140A">
        <w:rPr>
          <w:rFonts w:ascii="Times New Roman" w:hAnsi="Times New Roman" w:cs="Times New Roman"/>
          <w:color w:val="000000" w:themeColor="text1"/>
          <w:sz w:val="28"/>
          <w:szCs w:val="28"/>
        </w:rPr>
        <w:t xml:space="preserve"> более </w:t>
      </w:r>
      <w:proofErr w:type="gramStart"/>
      <w:r w:rsidRPr="00C0140A">
        <w:rPr>
          <w:rFonts w:ascii="Times New Roman" w:hAnsi="Times New Roman" w:cs="Times New Roman"/>
          <w:color w:val="000000" w:themeColor="text1"/>
          <w:sz w:val="28"/>
          <w:szCs w:val="28"/>
        </w:rPr>
        <w:t>чем</w:t>
      </w:r>
      <w:proofErr w:type="gramEnd"/>
      <w:r w:rsidRPr="00C0140A">
        <w:rPr>
          <w:rFonts w:ascii="Times New Roman" w:hAnsi="Times New Roman" w:cs="Times New Roman"/>
          <w:color w:val="000000" w:themeColor="text1"/>
          <w:sz w:val="28"/>
          <w:szCs w:val="28"/>
        </w:rPr>
        <w:t xml:space="preserve"> 50 тысяч школьников (51 183), что составляет 100% питаю</w:t>
      </w:r>
      <w:r w:rsidR="00005A72">
        <w:rPr>
          <w:rFonts w:ascii="Times New Roman" w:hAnsi="Times New Roman" w:cs="Times New Roman"/>
          <w:color w:val="000000" w:themeColor="text1"/>
          <w:sz w:val="28"/>
          <w:szCs w:val="28"/>
        </w:rPr>
        <w:t xml:space="preserve">щихся указанной категории детей, </w:t>
      </w:r>
      <w:r w:rsidR="00005A72" w:rsidRPr="00005A72">
        <w:rPr>
          <w:rFonts w:ascii="Times New Roman" w:hAnsi="Times New Roman" w:cs="Times New Roman"/>
          <w:color w:val="000000" w:themeColor="text1"/>
          <w:sz w:val="28"/>
          <w:szCs w:val="28"/>
        </w:rPr>
        <w:t>из них: 76,3% охвачены одноразовым питанием, 23,7% – двухразовым питанием.</w:t>
      </w:r>
      <w:r w:rsidRPr="00C0140A">
        <w:rPr>
          <w:rFonts w:ascii="Times New Roman" w:hAnsi="Times New Roman" w:cs="Times New Roman"/>
          <w:color w:val="000000" w:themeColor="text1"/>
          <w:sz w:val="28"/>
          <w:szCs w:val="28"/>
        </w:rPr>
        <w:t xml:space="preserve"> В 2023 на эти цели предусмотрено более 600 миллионов рубл</w:t>
      </w:r>
      <w:r>
        <w:rPr>
          <w:rFonts w:ascii="Times New Roman" w:hAnsi="Times New Roman" w:cs="Times New Roman"/>
          <w:color w:val="000000" w:themeColor="text1"/>
          <w:sz w:val="28"/>
          <w:szCs w:val="28"/>
        </w:rPr>
        <w:t xml:space="preserve">ей  консолидированной субсидии </w:t>
      </w:r>
      <w:r w:rsidRPr="00C0140A">
        <w:rPr>
          <w:rFonts w:ascii="Times New Roman" w:hAnsi="Times New Roman" w:cs="Times New Roman"/>
          <w:color w:val="000000" w:themeColor="text1"/>
          <w:sz w:val="28"/>
          <w:szCs w:val="28"/>
        </w:rPr>
        <w:t>(608 857 669,00  тыс. руб.).</w:t>
      </w:r>
    </w:p>
    <w:p w:rsidR="00C13ED2"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Питанием также охвач</w:t>
      </w:r>
      <w:r>
        <w:rPr>
          <w:rFonts w:ascii="Times New Roman" w:hAnsi="Times New Roman" w:cs="Times New Roman"/>
          <w:color w:val="000000" w:themeColor="text1"/>
          <w:sz w:val="28"/>
          <w:szCs w:val="28"/>
        </w:rPr>
        <w:t xml:space="preserve">ены дети из льготной категории </w:t>
      </w:r>
      <w:r w:rsidRPr="00C0140A">
        <w:rPr>
          <w:rFonts w:ascii="Times New Roman" w:hAnsi="Times New Roman" w:cs="Times New Roman"/>
          <w:color w:val="000000" w:themeColor="text1"/>
          <w:sz w:val="28"/>
          <w:szCs w:val="28"/>
        </w:rPr>
        <w:t xml:space="preserve">в 5-11 классах, это более </w:t>
      </w:r>
      <w:r>
        <w:rPr>
          <w:rFonts w:ascii="Times New Roman" w:hAnsi="Times New Roman" w:cs="Times New Roman"/>
          <w:color w:val="000000" w:themeColor="text1"/>
          <w:sz w:val="28"/>
          <w:szCs w:val="28"/>
        </w:rPr>
        <w:t xml:space="preserve">16 тыс. человек (16 721 чел.), </w:t>
      </w:r>
      <w:r w:rsidRPr="00C0140A">
        <w:rPr>
          <w:rFonts w:ascii="Times New Roman" w:hAnsi="Times New Roman" w:cs="Times New Roman"/>
          <w:color w:val="000000" w:themeColor="text1"/>
          <w:sz w:val="28"/>
          <w:szCs w:val="28"/>
        </w:rPr>
        <w:t>что составляет 23,3% от общего колич</w:t>
      </w:r>
      <w:r>
        <w:rPr>
          <w:rFonts w:ascii="Times New Roman" w:hAnsi="Times New Roman" w:cs="Times New Roman"/>
          <w:color w:val="000000" w:themeColor="text1"/>
          <w:sz w:val="28"/>
          <w:szCs w:val="28"/>
        </w:rPr>
        <w:t xml:space="preserve">ества обучающихся 5-11 классов </w:t>
      </w:r>
      <w:r w:rsidRPr="00C0140A">
        <w:rPr>
          <w:rFonts w:ascii="Times New Roman" w:hAnsi="Times New Roman" w:cs="Times New Roman"/>
          <w:color w:val="000000" w:themeColor="text1"/>
          <w:sz w:val="28"/>
          <w:szCs w:val="28"/>
        </w:rPr>
        <w:t xml:space="preserve">(71 805 чел.). </w:t>
      </w:r>
      <w:proofErr w:type="gramStart"/>
      <w:r w:rsidRPr="00C0140A">
        <w:rPr>
          <w:rFonts w:ascii="Times New Roman" w:hAnsi="Times New Roman" w:cs="Times New Roman"/>
          <w:color w:val="000000" w:themeColor="text1"/>
          <w:sz w:val="28"/>
          <w:szCs w:val="28"/>
        </w:rPr>
        <w:t>На цели их беспла</w:t>
      </w:r>
      <w:r>
        <w:rPr>
          <w:rFonts w:ascii="Times New Roman" w:hAnsi="Times New Roman" w:cs="Times New Roman"/>
          <w:color w:val="000000" w:themeColor="text1"/>
          <w:sz w:val="28"/>
          <w:szCs w:val="28"/>
        </w:rPr>
        <w:t xml:space="preserve">тного питания из муниципальных </w:t>
      </w:r>
      <w:r w:rsidRPr="00C0140A">
        <w:rPr>
          <w:rFonts w:ascii="Times New Roman" w:hAnsi="Times New Roman" w:cs="Times New Roman"/>
          <w:color w:val="000000" w:themeColor="text1"/>
          <w:sz w:val="28"/>
          <w:szCs w:val="28"/>
        </w:rPr>
        <w:t>и областного бюджетов предусмотр</w:t>
      </w:r>
      <w:r>
        <w:rPr>
          <w:rFonts w:ascii="Times New Roman" w:hAnsi="Times New Roman" w:cs="Times New Roman"/>
          <w:color w:val="000000" w:themeColor="text1"/>
          <w:sz w:val="28"/>
          <w:szCs w:val="28"/>
        </w:rPr>
        <w:t xml:space="preserve">ено более 238 миллионов рублей </w:t>
      </w:r>
      <w:r w:rsidRPr="00C0140A">
        <w:rPr>
          <w:rFonts w:ascii="Times New Roman" w:hAnsi="Times New Roman" w:cs="Times New Roman"/>
          <w:color w:val="000000" w:themeColor="text1"/>
          <w:sz w:val="28"/>
          <w:szCs w:val="28"/>
        </w:rPr>
        <w:t>(238 382 550,00 рублей).</w:t>
      </w:r>
      <w:proofErr w:type="gramEnd"/>
    </w:p>
    <w:p w:rsidR="007461B6" w:rsidRDefault="007461B6" w:rsidP="007461B6">
      <w:pPr>
        <w:pStyle w:val="ConsPlusNormal"/>
        <w:ind w:firstLine="540"/>
        <w:jc w:val="both"/>
        <w:rPr>
          <w:rFonts w:ascii="Times New Roman" w:hAnsi="Times New Roman" w:cs="Times New Roman"/>
          <w:color w:val="000000" w:themeColor="text1"/>
          <w:sz w:val="28"/>
          <w:szCs w:val="28"/>
        </w:rPr>
      </w:pPr>
      <w:proofErr w:type="gramStart"/>
      <w:r w:rsidRPr="006437F5">
        <w:rPr>
          <w:rFonts w:ascii="Times New Roman" w:hAnsi="Times New Roman" w:cs="Times New Roman"/>
          <w:color w:val="000000" w:themeColor="text1"/>
          <w:sz w:val="28"/>
          <w:szCs w:val="28"/>
        </w:rPr>
        <w:t>Питание обучающихся в школ</w:t>
      </w:r>
      <w:r>
        <w:rPr>
          <w:rFonts w:ascii="Times New Roman" w:hAnsi="Times New Roman" w:cs="Times New Roman"/>
          <w:color w:val="000000" w:themeColor="text1"/>
          <w:sz w:val="28"/>
          <w:szCs w:val="28"/>
        </w:rPr>
        <w:t>ах</w:t>
      </w:r>
      <w:r w:rsidRPr="006437F5">
        <w:rPr>
          <w:rFonts w:ascii="Times New Roman" w:hAnsi="Times New Roman" w:cs="Times New Roman"/>
          <w:color w:val="000000" w:themeColor="text1"/>
          <w:sz w:val="28"/>
          <w:szCs w:val="28"/>
        </w:rPr>
        <w:t xml:space="preserve"> </w:t>
      </w:r>
      <w:r w:rsidR="00C13ED2">
        <w:rPr>
          <w:rFonts w:ascii="Times New Roman" w:hAnsi="Times New Roman" w:cs="Times New Roman"/>
          <w:color w:val="000000" w:themeColor="text1"/>
          <w:sz w:val="28"/>
          <w:szCs w:val="28"/>
        </w:rPr>
        <w:t xml:space="preserve">региона </w:t>
      </w:r>
      <w:r w:rsidRPr="006437F5">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рганизовывается в соответствии </w:t>
      </w:r>
      <w:r w:rsidRPr="006437F5">
        <w:rPr>
          <w:rFonts w:ascii="Times New Roman" w:hAnsi="Times New Roman" w:cs="Times New Roman"/>
          <w:color w:val="000000" w:themeColor="text1"/>
          <w:sz w:val="28"/>
          <w:szCs w:val="28"/>
        </w:rPr>
        <w:t>с требованиями действующег</w:t>
      </w:r>
      <w:r>
        <w:rPr>
          <w:rFonts w:ascii="Times New Roman" w:hAnsi="Times New Roman" w:cs="Times New Roman"/>
          <w:color w:val="000000" w:themeColor="text1"/>
          <w:sz w:val="28"/>
          <w:szCs w:val="28"/>
        </w:rPr>
        <w:t xml:space="preserve">о санитарного законодательства  </w:t>
      </w:r>
      <w:r w:rsidRPr="006437F5">
        <w:rPr>
          <w:rFonts w:ascii="Times New Roman" w:hAnsi="Times New Roman" w:cs="Times New Roman"/>
          <w:color w:val="000000" w:themeColor="text1"/>
          <w:sz w:val="28"/>
          <w:szCs w:val="28"/>
        </w:rPr>
        <w:t>и в строгом соответствии Примерному десятидневному цикличному меню.</w:t>
      </w:r>
      <w:proofErr w:type="gramEnd"/>
      <w:r w:rsidRPr="006437F5">
        <w:rPr>
          <w:rFonts w:ascii="Times New Roman" w:hAnsi="Times New Roman" w:cs="Times New Roman"/>
          <w:color w:val="000000" w:themeColor="text1"/>
          <w:sz w:val="28"/>
          <w:szCs w:val="28"/>
        </w:rPr>
        <w:t xml:space="preserve"> Дети, находящиеся на надомном обучении, получают либо компенсацию питания в стоимостном выражении, либо </w:t>
      </w:r>
      <w:r w:rsidR="00C13ED2">
        <w:rPr>
          <w:rFonts w:ascii="Times New Roman" w:hAnsi="Times New Roman" w:cs="Times New Roman"/>
          <w:color w:val="000000" w:themeColor="text1"/>
          <w:sz w:val="28"/>
          <w:szCs w:val="28"/>
        </w:rPr>
        <w:t>продуктовые наборы</w:t>
      </w:r>
      <w:r w:rsidRPr="006437F5">
        <w:rPr>
          <w:rFonts w:ascii="Times New Roman" w:hAnsi="Times New Roman" w:cs="Times New Roman"/>
          <w:color w:val="000000" w:themeColor="text1"/>
          <w:sz w:val="28"/>
          <w:szCs w:val="28"/>
        </w:rPr>
        <w:t xml:space="preserve">, в соответствии с областными или муниципальными правовыми актами за счет средств областного или местных бюджетов. </w:t>
      </w:r>
    </w:p>
    <w:p w:rsidR="00C0140A" w:rsidRPr="00C0140A" w:rsidRDefault="007461B6" w:rsidP="00C0140A">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На особом контроле остается вопрос питания детей с пищевыми особенностями. </w:t>
      </w:r>
      <w:r w:rsidR="00C0140A" w:rsidRPr="00C0140A">
        <w:rPr>
          <w:rFonts w:ascii="Times New Roman" w:hAnsi="Times New Roman" w:cs="Times New Roman"/>
          <w:color w:val="000000" w:themeColor="text1"/>
          <w:sz w:val="28"/>
          <w:szCs w:val="28"/>
        </w:rPr>
        <w:t xml:space="preserve">Министерством образования и науки Курской области проводится соответствующий мониторинг и учет </w:t>
      </w:r>
      <w:proofErr w:type="gramStart"/>
      <w:r w:rsidR="00C0140A" w:rsidRPr="00C0140A">
        <w:rPr>
          <w:rFonts w:ascii="Times New Roman" w:hAnsi="Times New Roman" w:cs="Times New Roman"/>
          <w:color w:val="000000" w:themeColor="text1"/>
          <w:sz w:val="28"/>
          <w:szCs w:val="28"/>
        </w:rPr>
        <w:t>обучающихся</w:t>
      </w:r>
      <w:proofErr w:type="gramEnd"/>
      <w:r w:rsidR="00C0140A" w:rsidRPr="00C0140A">
        <w:rPr>
          <w:rFonts w:ascii="Times New Roman" w:hAnsi="Times New Roman" w:cs="Times New Roman"/>
          <w:color w:val="000000" w:themeColor="text1"/>
          <w:sz w:val="28"/>
          <w:szCs w:val="28"/>
        </w:rPr>
        <w:t xml:space="preserve">, страдающих заболеваниями, сопровождающимися ограничениями в питании. Наиболее активно данная работа была развернута с начала 2021-2022 учебного года. </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proofErr w:type="gramStart"/>
      <w:r w:rsidRPr="00C0140A">
        <w:rPr>
          <w:rFonts w:ascii="Times New Roman" w:hAnsi="Times New Roman" w:cs="Times New Roman"/>
          <w:color w:val="000000" w:themeColor="text1"/>
          <w:sz w:val="28"/>
          <w:szCs w:val="28"/>
        </w:rPr>
        <w:t>В новом учебном году также был проведен мониторинг среди обучающихся общеобразовательных организаций  региона, страдающих сахарным диабетом и иными заболеваниями, сопровождающимися ограничениями в питании, в ходе которого установлено, что таких обучающихся 4 431 человек, а именно: «</w:t>
      </w:r>
      <w:proofErr w:type="spellStart"/>
      <w:r w:rsidRPr="00C0140A">
        <w:rPr>
          <w:rFonts w:ascii="Times New Roman" w:hAnsi="Times New Roman" w:cs="Times New Roman"/>
          <w:color w:val="000000" w:themeColor="text1"/>
          <w:sz w:val="28"/>
          <w:szCs w:val="28"/>
        </w:rPr>
        <w:t>фенилкетонурия</w:t>
      </w:r>
      <w:proofErr w:type="spellEnd"/>
      <w:r w:rsidRPr="00C0140A">
        <w:rPr>
          <w:rFonts w:ascii="Times New Roman" w:hAnsi="Times New Roman" w:cs="Times New Roman"/>
          <w:color w:val="000000" w:themeColor="text1"/>
          <w:sz w:val="28"/>
          <w:szCs w:val="28"/>
        </w:rPr>
        <w:t>» (нарушение метаболизма аминокислот, низкобелковая пища)  − 7 человек, «</w:t>
      </w:r>
      <w:proofErr w:type="spellStart"/>
      <w:r w:rsidRPr="00C0140A">
        <w:rPr>
          <w:rFonts w:ascii="Times New Roman" w:hAnsi="Times New Roman" w:cs="Times New Roman"/>
          <w:color w:val="000000" w:themeColor="text1"/>
          <w:sz w:val="28"/>
          <w:szCs w:val="28"/>
        </w:rPr>
        <w:t>целиакия</w:t>
      </w:r>
      <w:proofErr w:type="spellEnd"/>
      <w:r w:rsidRPr="00C0140A">
        <w:rPr>
          <w:rFonts w:ascii="Times New Roman" w:hAnsi="Times New Roman" w:cs="Times New Roman"/>
          <w:color w:val="000000" w:themeColor="text1"/>
          <w:sz w:val="28"/>
          <w:szCs w:val="28"/>
        </w:rPr>
        <w:t xml:space="preserve">» (непереносимость </w:t>
      </w:r>
      <w:proofErr w:type="spellStart"/>
      <w:r w:rsidRPr="00C0140A">
        <w:rPr>
          <w:rFonts w:ascii="Times New Roman" w:hAnsi="Times New Roman" w:cs="Times New Roman"/>
          <w:color w:val="000000" w:themeColor="text1"/>
          <w:sz w:val="28"/>
          <w:szCs w:val="28"/>
        </w:rPr>
        <w:t>глютена</w:t>
      </w:r>
      <w:proofErr w:type="spellEnd"/>
      <w:r w:rsidRPr="00C0140A">
        <w:rPr>
          <w:rFonts w:ascii="Times New Roman" w:hAnsi="Times New Roman" w:cs="Times New Roman"/>
          <w:color w:val="000000" w:themeColor="text1"/>
          <w:sz w:val="28"/>
          <w:szCs w:val="28"/>
        </w:rPr>
        <w:t>) – 3, «функциональная желудочная диспепсия» (тяжесть, вздутие, дискомфорт) – 138, «сахарный диабет» – 191, «панкреатит» (воспаление поджелудочной</w:t>
      </w:r>
      <w:proofErr w:type="gramEnd"/>
      <w:r w:rsidRPr="00C0140A">
        <w:rPr>
          <w:rFonts w:ascii="Times New Roman" w:hAnsi="Times New Roman" w:cs="Times New Roman"/>
          <w:color w:val="000000" w:themeColor="text1"/>
          <w:sz w:val="28"/>
          <w:szCs w:val="28"/>
        </w:rPr>
        <w:t xml:space="preserve"> железы) – 299, «пищевая аллергия» (иммунная реакция на пищу) – 334, «гастрит» (слизистая оболочка желудка) – 1 424, «ожирение» – 2 035 человек. </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 xml:space="preserve">Данные получены от образовательных организаций на основании поданных заявлений родителей (законных представителей) обучающихся в образовательную организацию в целях предоставления индивидуального меню. </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 xml:space="preserve">Для таких детей в общеобразовательных организациях региона  (по потребности)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При этом индивидуальное меню разрабатывается, в том числе, диетологами, с учетом заболевания ребенка (по назначениям лечащего врача); выдача детям рационов питания осуществляется под контролем ответственных лиц, </w:t>
      </w:r>
      <w:r w:rsidRPr="00C0140A">
        <w:rPr>
          <w:rFonts w:ascii="Times New Roman" w:hAnsi="Times New Roman" w:cs="Times New Roman"/>
          <w:color w:val="000000" w:themeColor="text1"/>
          <w:sz w:val="28"/>
          <w:szCs w:val="28"/>
        </w:rPr>
        <w:lastRenderedPageBreak/>
        <w:t xml:space="preserve">назначенных в общеобразовательной организации. </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proofErr w:type="gramStart"/>
      <w:r w:rsidRPr="00C0140A">
        <w:rPr>
          <w:rFonts w:ascii="Times New Roman" w:hAnsi="Times New Roman" w:cs="Times New Roman"/>
          <w:color w:val="000000" w:themeColor="text1"/>
          <w:sz w:val="28"/>
          <w:szCs w:val="28"/>
        </w:rPr>
        <w:t>Контроль за</w:t>
      </w:r>
      <w:proofErr w:type="gramEnd"/>
      <w:r w:rsidRPr="00C0140A">
        <w:rPr>
          <w:rFonts w:ascii="Times New Roman" w:hAnsi="Times New Roman" w:cs="Times New Roman"/>
          <w:color w:val="000000" w:themeColor="text1"/>
          <w:sz w:val="28"/>
          <w:szCs w:val="28"/>
        </w:rPr>
        <w:t xml:space="preserve"> питанием данной категории обучающихся в образовательных организациях осуществляют медицинские сестры, которые имеют квалификацию по направлению «Диетология». </w:t>
      </w:r>
      <w:proofErr w:type="spellStart"/>
      <w:r w:rsidRPr="00C0140A">
        <w:rPr>
          <w:rFonts w:ascii="Times New Roman" w:hAnsi="Times New Roman" w:cs="Times New Roman"/>
          <w:color w:val="000000" w:themeColor="text1"/>
          <w:sz w:val="28"/>
          <w:szCs w:val="28"/>
        </w:rPr>
        <w:t>Бракеражные</w:t>
      </w:r>
      <w:proofErr w:type="spellEnd"/>
      <w:r w:rsidRPr="00C0140A">
        <w:rPr>
          <w:rFonts w:ascii="Times New Roman" w:hAnsi="Times New Roman" w:cs="Times New Roman"/>
          <w:color w:val="000000" w:themeColor="text1"/>
          <w:sz w:val="28"/>
          <w:szCs w:val="28"/>
        </w:rPr>
        <w:t xml:space="preserve"> комиссии в образовательных организациях действуют в целях осуществления </w:t>
      </w:r>
      <w:proofErr w:type="gramStart"/>
      <w:r w:rsidRPr="00C0140A">
        <w:rPr>
          <w:rFonts w:ascii="Times New Roman" w:hAnsi="Times New Roman" w:cs="Times New Roman"/>
          <w:color w:val="000000" w:themeColor="text1"/>
          <w:sz w:val="28"/>
          <w:szCs w:val="28"/>
        </w:rPr>
        <w:t>контроля за</w:t>
      </w:r>
      <w:proofErr w:type="gramEnd"/>
      <w:r w:rsidRPr="00C0140A">
        <w:rPr>
          <w:rFonts w:ascii="Times New Roman" w:hAnsi="Times New Roman" w:cs="Times New Roman"/>
          <w:color w:val="000000" w:themeColor="text1"/>
          <w:sz w:val="28"/>
          <w:szCs w:val="28"/>
        </w:rPr>
        <w:t xml:space="preserve"> правильной организацией питания, качеством приготовления пищи, соблюдением технологии приготовления пищи, за соблюдением санитарно-гигиенических требований при приготовлении и раздаче пищи в организации. </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В школах Курской области созданы необходимые условия для временного хранения готовых домашних блюд и пищевой продукции, предоставленной родителями обучающихся, условия для разогрева готовых блюд и для мытья рук в обеденном зале и специально отведенных помещениях.</w:t>
      </w:r>
    </w:p>
    <w:p w:rsidR="00C0140A" w:rsidRPr="00C0140A" w:rsidRDefault="00C0140A" w:rsidP="00C0140A">
      <w:pPr>
        <w:pStyle w:val="ConsPlusNormal"/>
        <w:ind w:firstLine="540"/>
        <w:jc w:val="both"/>
        <w:rPr>
          <w:rFonts w:ascii="Times New Roman" w:hAnsi="Times New Roman" w:cs="Times New Roman"/>
          <w:color w:val="000000" w:themeColor="text1"/>
          <w:sz w:val="28"/>
          <w:szCs w:val="28"/>
        </w:rPr>
      </w:pPr>
      <w:proofErr w:type="gramStart"/>
      <w:r w:rsidRPr="00C0140A">
        <w:rPr>
          <w:rFonts w:ascii="Times New Roman" w:hAnsi="Times New Roman" w:cs="Times New Roman"/>
          <w:color w:val="000000" w:themeColor="text1"/>
          <w:sz w:val="28"/>
          <w:szCs w:val="28"/>
        </w:rPr>
        <w:t>В школах, расположенных в сельской местности, где глубокий диетологический анализ и разработка рациона менее представлены, для обучающихся, страдающих заболеваниями, сопровождающимися ограничениями в питании, преимущественно применяется щадящая тепловая обработка полуфабрикатов или замена продуктов на аналогичные по содержанию белков и углеводов, но разрешенные при обозначенных видах заболеваний (в соответствии с действующими санитарными нормами).</w:t>
      </w:r>
      <w:proofErr w:type="gramEnd"/>
    </w:p>
    <w:p w:rsidR="00C0140A" w:rsidRDefault="00C0140A" w:rsidP="00C0140A">
      <w:pPr>
        <w:pStyle w:val="ConsPlusNormal"/>
        <w:ind w:firstLine="540"/>
        <w:jc w:val="both"/>
        <w:rPr>
          <w:rFonts w:ascii="Times New Roman" w:hAnsi="Times New Roman" w:cs="Times New Roman"/>
          <w:color w:val="000000" w:themeColor="text1"/>
          <w:sz w:val="28"/>
          <w:szCs w:val="28"/>
        </w:rPr>
      </w:pPr>
      <w:r w:rsidRPr="00C0140A">
        <w:rPr>
          <w:rFonts w:ascii="Times New Roman" w:hAnsi="Times New Roman" w:cs="Times New Roman"/>
          <w:color w:val="000000" w:themeColor="text1"/>
          <w:sz w:val="28"/>
          <w:szCs w:val="28"/>
        </w:rPr>
        <w:t xml:space="preserve">Стоит отметить, что при анализе динамики данных по сравнению с АППГ, в новом учебном году </w:t>
      </w:r>
      <w:proofErr w:type="gramStart"/>
      <w:r w:rsidRPr="00C0140A">
        <w:rPr>
          <w:rFonts w:ascii="Times New Roman" w:hAnsi="Times New Roman" w:cs="Times New Roman"/>
          <w:color w:val="000000" w:themeColor="text1"/>
          <w:sz w:val="28"/>
          <w:szCs w:val="28"/>
        </w:rPr>
        <w:t>обучающихся общеобразовательных организаций региона, страдающих сахарным диабетом и иными заболеваниями учтено</w:t>
      </w:r>
      <w:proofErr w:type="gramEnd"/>
      <w:r w:rsidRPr="00C0140A">
        <w:rPr>
          <w:rFonts w:ascii="Times New Roman" w:hAnsi="Times New Roman" w:cs="Times New Roman"/>
          <w:color w:val="000000" w:themeColor="text1"/>
          <w:sz w:val="28"/>
          <w:szCs w:val="28"/>
        </w:rPr>
        <w:t xml:space="preserve"> на 2 827 человек меньше в сравнении с 2021-2022 учебным годом (7 258 чел.). Безусловно, это отчасти результат активного внедрения и контроля за </w:t>
      </w:r>
      <w:proofErr w:type="spellStart"/>
      <w:r w:rsidRPr="00C0140A">
        <w:rPr>
          <w:rFonts w:ascii="Times New Roman" w:hAnsi="Times New Roman" w:cs="Times New Roman"/>
          <w:color w:val="000000" w:themeColor="text1"/>
          <w:sz w:val="28"/>
          <w:szCs w:val="28"/>
        </w:rPr>
        <w:t>диетико</w:t>
      </w:r>
      <w:proofErr w:type="spellEnd"/>
      <w:r w:rsidRPr="00C0140A">
        <w:rPr>
          <w:rFonts w:ascii="Times New Roman" w:hAnsi="Times New Roman" w:cs="Times New Roman"/>
          <w:color w:val="000000" w:themeColor="text1"/>
          <w:sz w:val="28"/>
          <w:szCs w:val="28"/>
        </w:rPr>
        <w:t>-профилактическим питанием. Но практический результат за год при этом отмечается лишь в пределах 4-5% (362 ребенка). Остальная разница, как оказалась, носит необъективный (неподтвержденный) характер.</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В государственных образовательных организациях обеспечение питанием обучающихся осуществляется за счет средств областного бюджета. </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proofErr w:type="gramStart"/>
      <w:r w:rsidRPr="006437F5">
        <w:rPr>
          <w:rFonts w:ascii="Times New Roman" w:hAnsi="Times New Roman" w:cs="Times New Roman"/>
          <w:color w:val="000000" w:themeColor="text1"/>
          <w:sz w:val="28"/>
          <w:szCs w:val="28"/>
        </w:rPr>
        <w:t>Обучающимся</w:t>
      </w:r>
      <w:proofErr w:type="gramEnd"/>
      <w:r w:rsidRPr="006437F5">
        <w:rPr>
          <w:rFonts w:ascii="Times New Roman" w:hAnsi="Times New Roman" w:cs="Times New Roman"/>
          <w:color w:val="000000" w:themeColor="text1"/>
          <w:sz w:val="28"/>
          <w:szCs w:val="28"/>
        </w:rPr>
        <w:t xml:space="preserve"> школ предлагаются различные формы организации питания: горячие завтраки, горячие обеды, комплексное двухразовое питание, буфетная продукция, завтрак + обед + полдник для групп продленного дня, дополнительное питание (молоко, кефир, йогурт).</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Учащиеся школ, не полу</w:t>
      </w:r>
      <w:r>
        <w:rPr>
          <w:rFonts w:ascii="Times New Roman" w:hAnsi="Times New Roman" w:cs="Times New Roman"/>
          <w:color w:val="000000" w:themeColor="text1"/>
          <w:sz w:val="28"/>
          <w:szCs w:val="28"/>
        </w:rPr>
        <w:t xml:space="preserve">чающие дотации, не относящиеся </w:t>
      </w:r>
      <w:r w:rsidRPr="006437F5">
        <w:rPr>
          <w:rFonts w:ascii="Times New Roman" w:hAnsi="Times New Roman" w:cs="Times New Roman"/>
          <w:color w:val="000000" w:themeColor="text1"/>
          <w:sz w:val="28"/>
          <w:szCs w:val="28"/>
        </w:rPr>
        <w:t xml:space="preserve">к льготной категории и желающие получать горячее питание (завтрак, обед, полдник), имеют возможность получать питание за счет средств родителей.  </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Информация об условиях о</w:t>
      </w:r>
      <w:r>
        <w:rPr>
          <w:rFonts w:ascii="Times New Roman" w:hAnsi="Times New Roman" w:cs="Times New Roman"/>
          <w:color w:val="000000" w:themeColor="text1"/>
          <w:sz w:val="28"/>
          <w:szCs w:val="28"/>
        </w:rPr>
        <w:t xml:space="preserve">рганизации питания размещается </w:t>
      </w:r>
      <w:r w:rsidRPr="006437F5">
        <w:rPr>
          <w:rFonts w:ascii="Times New Roman" w:hAnsi="Times New Roman" w:cs="Times New Roman"/>
          <w:color w:val="000000" w:themeColor="text1"/>
          <w:sz w:val="28"/>
          <w:szCs w:val="28"/>
        </w:rPr>
        <w:t xml:space="preserve">на официальных сайтах образовательных организаций в сети «Интернет», образовательных порталах муниципальных образований. </w:t>
      </w:r>
    </w:p>
    <w:p w:rsidR="007461B6"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Все учреждения образования, приобретающие продукты питания, зарегистрированы в Федеральной государственной информационной системе «Меркурий» (ФГИС «Меркурий»), которая предназначена для электронной сертификации и обеспечения надзора за производством, оборотом и перемещением товаров животного происхождения с целью, в том числе, повышения </w:t>
      </w:r>
      <w:r w:rsidRPr="006437F5">
        <w:rPr>
          <w:rFonts w:ascii="Times New Roman" w:hAnsi="Times New Roman" w:cs="Times New Roman"/>
          <w:color w:val="000000" w:themeColor="text1"/>
          <w:sz w:val="28"/>
          <w:szCs w:val="28"/>
        </w:rPr>
        <w:lastRenderedPageBreak/>
        <w:t>биологической и пищевой безопасности продукции.</w:t>
      </w:r>
    </w:p>
    <w:p w:rsidR="006B6650" w:rsidRPr="006B6650" w:rsidRDefault="006B6650" w:rsidP="006B6650">
      <w:pPr>
        <w:pStyle w:val="ConsPlusNormal"/>
        <w:ind w:firstLine="540"/>
        <w:jc w:val="both"/>
        <w:rPr>
          <w:rFonts w:ascii="Times New Roman" w:hAnsi="Times New Roman" w:cs="Times New Roman"/>
          <w:color w:val="000000" w:themeColor="text1"/>
          <w:sz w:val="28"/>
          <w:szCs w:val="28"/>
        </w:rPr>
      </w:pPr>
      <w:proofErr w:type="gramStart"/>
      <w:r w:rsidRPr="006B6650">
        <w:rPr>
          <w:rFonts w:ascii="Times New Roman" w:hAnsi="Times New Roman" w:cs="Times New Roman"/>
          <w:color w:val="000000" w:themeColor="text1"/>
          <w:sz w:val="28"/>
          <w:szCs w:val="28"/>
        </w:rPr>
        <w:t xml:space="preserve">Кроме того, все общеобразовательные организации Курской области с 01.09.2021 размещают ежедневное меню в единой онлайн-платформе ЕСХД «Мониторинг питания» для осуществления автоматического мониторинга горячего питания Министерством просвещения Российской Федерации, расположенной по интернет-адресу </w:t>
      </w:r>
      <w:hyperlink r:id="rId9" w:history="1">
        <w:r w:rsidRPr="0021171A">
          <w:rPr>
            <w:rStyle w:val="ab"/>
            <w:rFonts w:ascii="Times New Roman" w:hAnsi="Times New Roman" w:cs="Times New Roman"/>
            <w:sz w:val="28"/>
            <w:szCs w:val="28"/>
          </w:rPr>
          <w:t>https://foodmonitoring.ru/</w:t>
        </w:r>
      </w:hyperlink>
      <w:r w:rsidRPr="006B665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gramEnd"/>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Особое внимание уделяется пропаганде здорового питания среди учащихся образовательных организаций. С 2016 года в образовательных учреждениях </w:t>
      </w:r>
      <w:r w:rsidR="00C0140A">
        <w:rPr>
          <w:rFonts w:ascii="Times New Roman" w:hAnsi="Times New Roman" w:cs="Times New Roman"/>
          <w:color w:val="000000" w:themeColor="text1"/>
          <w:sz w:val="28"/>
          <w:szCs w:val="28"/>
        </w:rPr>
        <w:t>Курской</w:t>
      </w:r>
      <w:r w:rsidRPr="006437F5">
        <w:rPr>
          <w:rFonts w:ascii="Times New Roman" w:hAnsi="Times New Roman" w:cs="Times New Roman"/>
          <w:color w:val="000000" w:themeColor="text1"/>
          <w:sz w:val="28"/>
          <w:szCs w:val="28"/>
        </w:rPr>
        <w:t xml:space="preserve"> области р</w:t>
      </w:r>
      <w:r>
        <w:rPr>
          <w:rFonts w:ascii="Times New Roman" w:hAnsi="Times New Roman" w:cs="Times New Roman"/>
          <w:color w:val="000000" w:themeColor="text1"/>
          <w:sz w:val="28"/>
          <w:szCs w:val="28"/>
        </w:rPr>
        <w:t xml:space="preserve">еализуется программа «Разговор </w:t>
      </w:r>
      <w:r w:rsidRPr="006437F5">
        <w:rPr>
          <w:rFonts w:ascii="Times New Roman" w:hAnsi="Times New Roman" w:cs="Times New Roman"/>
          <w:color w:val="000000" w:themeColor="text1"/>
          <w:sz w:val="28"/>
          <w:szCs w:val="28"/>
        </w:rPr>
        <w:t xml:space="preserve">о правильном питании», рекомендованная институтом возрастной физиологии Российской Академии образования. Программа направлена на ликвидацию информационного дефицита в вопросах культуры питания, обеспечение педагогов и родителей исчерпывающей информацией по основам здорового питания. </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регионе </w:t>
      </w:r>
      <w:r w:rsidRPr="006437F5">
        <w:rPr>
          <w:rFonts w:ascii="Times New Roman" w:hAnsi="Times New Roman" w:cs="Times New Roman"/>
          <w:color w:val="000000" w:themeColor="text1"/>
          <w:sz w:val="28"/>
          <w:szCs w:val="28"/>
        </w:rPr>
        <w:t>работ</w:t>
      </w:r>
      <w:r>
        <w:rPr>
          <w:rFonts w:ascii="Times New Roman" w:hAnsi="Times New Roman" w:cs="Times New Roman"/>
          <w:color w:val="000000" w:themeColor="text1"/>
          <w:sz w:val="28"/>
          <w:szCs w:val="28"/>
        </w:rPr>
        <w:t>ают</w:t>
      </w:r>
      <w:r w:rsidRPr="006437F5">
        <w:rPr>
          <w:rFonts w:ascii="Times New Roman" w:hAnsi="Times New Roman" w:cs="Times New Roman"/>
          <w:color w:val="000000" w:themeColor="text1"/>
          <w:sz w:val="28"/>
          <w:szCs w:val="28"/>
        </w:rPr>
        <w:t xml:space="preserve"> горячие линии по организации питания: </w:t>
      </w:r>
      <w:proofErr w:type="gramStart"/>
      <w:r w:rsidRPr="006437F5">
        <w:rPr>
          <w:rFonts w:ascii="Times New Roman" w:hAnsi="Times New Roman" w:cs="Times New Roman"/>
          <w:color w:val="000000" w:themeColor="text1"/>
          <w:sz w:val="28"/>
          <w:szCs w:val="28"/>
        </w:rPr>
        <w:t>региональная</w:t>
      </w:r>
      <w:proofErr w:type="gramEnd"/>
      <w:r w:rsidRPr="006437F5">
        <w:rPr>
          <w:rFonts w:ascii="Times New Roman" w:hAnsi="Times New Roman" w:cs="Times New Roman"/>
          <w:color w:val="000000" w:themeColor="text1"/>
          <w:sz w:val="28"/>
          <w:szCs w:val="28"/>
        </w:rPr>
        <w:t>, муниципальные и школьные. Кроме того, родители могут обращаться на горячую линию «Школьный завтрак», организованную Общероссийским народным фронтом, а также оставлять отзывы, жалобы ил</w:t>
      </w:r>
      <w:r w:rsidR="006B6650">
        <w:rPr>
          <w:rFonts w:ascii="Times New Roman" w:hAnsi="Times New Roman" w:cs="Times New Roman"/>
          <w:color w:val="000000" w:themeColor="text1"/>
          <w:sz w:val="28"/>
          <w:szCs w:val="28"/>
        </w:rPr>
        <w:t xml:space="preserve">и пожелания на портале </w:t>
      </w:r>
      <w:proofErr w:type="spellStart"/>
      <w:r w:rsidR="006B6650">
        <w:rPr>
          <w:rFonts w:ascii="Times New Roman" w:hAnsi="Times New Roman" w:cs="Times New Roman"/>
          <w:color w:val="000000" w:themeColor="text1"/>
          <w:sz w:val="28"/>
          <w:szCs w:val="28"/>
        </w:rPr>
        <w:t>г</w:t>
      </w:r>
      <w:r w:rsidRPr="006437F5">
        <w:rPr>
          <w:rFonts w:ascii="Times New Roman" w:hAnsi="Times New Roman" w:cs="Times New Roman"/>
          <w:color w:val="000000" w:themeColor="text1"/>
          <w:sz w:val="28"/>
          <w:szCs w:val="28"/>
        </w:rPr>
        <w:t>осуслуг</w:t>
      </w:r>
      <w:proofErr w:type="spellEnd"/>
      <w:r w:rsidRPr="006437F5">
        <w:rPr>
          <w:rFonts w:ascii="Times New Roman" w:hAnsi="Times New Roman" w:cs="Times New Roman"/>
          <w:color w:val="000000" w:themeColor="text1"/>
          <w:sz w:val="28"/>
          <w:szCs w:val="28"/>
        </w:rPr>
        <w:t xml:space="preserve">. </w:t>
      </w:r>
    </w:p>
    <w:p w:rsidR="007461B6" w:rsidRPr="006437F5" w:rsidRDefault="007461B6" w:rsidP="007461B6">
      <w:pPr>
        <w:pStyle w:val="ConsPlusNormal"/>
        <w:ind w:firstLine="540"/>
        <w:jc w:val="both"/>
        <w:rPr>
          <w:rFonts w:ascii="Times New Roman" w:hAnsi="Times New Roman" w:cs="Times New Roman"/>
          <w:color w:val="000000" w:themeColor="text1"/>
          <w:sz w:val="28"/>
          <w:szCs w:val="28"/>
        </w:rPr>
      </w:pPr>
      <w:r w:rsidRPr="006437F5">
        <w:rPr>
          <w:rFonts w:ascii="Times New Roman" w:hAnsi="Times New Roman" w:cs="Times New Roman"/>
          <w:color w:val="000000" w:themeColor="text1"/>
          <w:sz w:val="28"/>
          <w:szCs w:val="28"/>
        </w:rPr>
        <w:t xml:space="preserve">В соответствии с методическими рекомендациями «Родительский </w:t>
      </w:r>
      <w:proofErr w:type="gramStart"/>
      <w:r w:rsidRPr="006437F5">
        <w:rPr>
          <w:rFonts w:ascii="Times New Roman" w:hAnsi="Times New Roman" w:cs="Times New Roman"/>
          <w:color w:val="000000" w:themeColor="text1"/>
          <w:sz w:val="28"/>
          <w:szCs w:val="28"/>
        </w:rPr>
        <w:t>контроль за</w:t>
      </w:r>
      <w:proofErr w:type="gramEnd"/>
      <w:r w:rsidRPr="006437F5">
        <w:rPr>
          <w:rFonts w:ascii="Times New Roman" w:hAnsi="Times New Roman" w:cs="Times New Roman"/>
          <w:color w:val="000000" w:themeColor="text1"/>
          <w:sz w:val="28"/>
          <w:szCs w:val="28"/>
        </w:rPr>
        <w:t xml:space="preserve"> орган</w:t>
      </w:r>
      <w:r>
        <w:rPr>
          <w:rFonts w:ascii="Times New Roman" w:hAnsi="Times New Roman" w:cs="Times New Roman"/>
          <w:color w:val="000000" w:themeColor="text1"/>
          <w:sz w:val="28"/>
          <w:szCs w:val="28"/>
        </w:rPr>
        <w:t xml:space="preserve">изацией горячего питания детей </w:t>
      </w:r>
      <w:r w:rsidRPr="006437F5">
        <w:rPr>
          <w:rFonts w:ascii="Times New Roman" w:hAnsi="Times New Roman" w:cs="Times New Roman"/>
          <w:color w:val="000000" w:themeColor="text1"/>
          <w:sz w:val="28"/>
          <w:szCs w:val="28"/>
        </w:rPr>
        <w:t xml:space="preserve">в общеобразовательных организациях», утвержденными Федеральной службой по надзору в сфере защиты прав потребителей и благополучия человека, в общеобразовательных организациях </w:t>
      </w:r>
      <w:r w:rsidR="00C0140A">
        <w:rPr>
          <w:rFonts w:ascii="Times New Roman" w:hAnsi="Times New Roman" w:cs="Times New Roman"/>
          <w:color w:val="000000" w:themeColor="text1"/>
          <w:sz w:val="28"/>
          <w:szCs w:val="28"/>
        </w:rPr>
        <w:t>Курской</w:t>
      </w:r>
      <w:r w:rsidRPr="006437F5">
        <w:rPr>
          <w:rFonts w:ascii="Times New Roman" w:hAnsi="Times New Roman" w:cs="Times New Roman"/>
          <w:color w:val="000000" w:themeColor="text1"/>
          <w:sz w:val="28"/>
          <w:szCs w:val="28"/>
        </w:rPr>
        <w:t xml:space="preserve"> области (100%) организован регулярный родительский контроль организации и качества питания учащихся.</w:t>
      </w:r>
    </w:p>
    <w:p w:rsidR="007461B6" w:rsidRPr="006437F5" w:rsidRDefault="00C0140A" w:rsidP="007461B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М</w:t>
      </w:r>
      <w:r w:rsidR="007461B6" w:rsidRPr="006437F5">
        <w:rPr>
          <w:rFonts w:ascii="Times New Roman" w:hAnsi="Times New Roman" w:cs="Times New Roman"/>
          <w:color w:val="000000" w:themeColor="text1"/>
          <w:sz w:val="28"/>
          <w:szCs w:val="28"/>
        </w:rPr>
        <w:t xml:space="preserve">инистерстве образования </w:t>
      </w:r>
      <w:r>
        <w:rPr>
          <w:rFonts w:ascii="Times New Roman" w:hAnsi="Times New Roman" w:cs="Times New Roman"/>
          <w:color w:val="000000" w:themeColor="text1"/>
          <w:sz w:val="28"/>
          <w:szCs w:val="28"/>
        </w:rPr>
        <w:t xml:space="preserve">и науки Курской </w:t>
      </w:r>
      <w:r w:rsidR="007461B6" w:rsidRPr="006437F5">
        <w:rPr>
          <w:rFonts w:ascii="Times New Roman" w:hAnsi="Times New Roman" w:cs="Times New Roman"/>
          <w:color w:val="000000" w:themeColor="text1"/>
          <w:sz w:val="28"/>
          <w:szCs w:val="28"/>
        </w:rPr>
        <w:t>области создана межведомственная рабочая группа по организации горячего питания школьников. На ежемесячных заседаниях рабочей группы рассматриваются актуальные вопросы организации питания.</w:t>
      </w:r>
    </w:p>
    <w:p w:rsidR="007461B6" w:rsidRPr="007461B6" w:rsidRDefault="007461B6" w:rsidP="00E43667">
      <w:pPr>
        <w:tabs>
          <w:tab w:val="left" w:pos="142"/>
        </w:tabs>
        <w:spacing w:after="0" w:line="240" w:lineRule="auto"/>
        <w:ind w:firstLine="851"/>
        <w:jc w:val="both"/>
        <w:rPr>
          <w:rFonts w:ascii="Times New Roman" w:eastAsia="Times New Roman" w:hAnsi="Times New Roman" w:cs="Times New Roman"/>
          <w:color w:val="000000"/>
          <w:sz w:val="28"/>
        </w:rPr>
      </w:pPr>
    </w:p>
    <w:p w:rsidR="007B1EBF" w:rsidRPr="007B1EBF" w:rsidRDefault="007B1EBF" w:rsidP="007B1EBF">
      <w:pPr>
        <w:pStyle w:val="a7"/>
        <w:numPr>
          <w:ilvl w:val="1"/>
          <w:numId w:val="25"/>
        </w:numPr>
        <w:tabs>
          <w:tab w:val="left" w:pos="142"/>
        </w:tabs>
        <w:spacing w:after="0" w:line="240" w:lineRule="auto"/>
        <w:jc w:val="both"/>
        <w:rPr>
          <w:rFonts w:ascii="Times New Roman" w:eastAsia="Times New Roman" w:hAnsi="Times New Roman" w:cs="Times New Roman"/>
          <w:b/>
          <w:color w:val="000000"/>
          <w:sz w:val="28"/>
        </w:rPr>
      </w:pPr>
      <w:r w:rsidRPr="007B1EBF">
        <w:rPr>
          <w:rFonts w:ascii="Times New Roman" w:eastAsia="Times New Roman" w:hAnsi="Times New Roman" w:cs="Times New Roman"/>
          <w:b/>
          <w:color w:val="000000"/>
          <w:sz w:val="28"/>
        </w:rPr>
        <w:t>Состояние нормативно-правового обеспечения организации питания.</w:t>
      </w:r>
    </w:p>
    <w:p w:rsidR="007B1EBF" w:rsidRDefault="007B1EBF" w:rsidP="00641319">
      <w:pPr>
        <w:tabs>
          <w:tab w:val="left" w:pos="142"/>
        </w:tabs>
        <w:spacing w:after="0" w:line="240" w:lineRule="auto"/>
        <w:ind w:firstLine="851"/>
        <w:jc w:val="both"/>
        <w:rPr>
          <w:rFonts w:ascii="Times New Roman" w:eastAsia="Times New Roman" w:hAnsi="Times New Roman" w:cs="Times New Roman"/>
          <w:color w:val="000000"/>
          <w:sz w:val="28"/>
        </w:rPr>
      </w:pPr>
    </w:p>
    <w:p w:rsidR="00F93A1E" w:rsidRPr="0095456D" w:rsidRDefault="001D6333" w:rsidP="00641319">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w:t>
      </w:r>
      <w:r w:rsidR="00172627" w:rsidRPr="0095456D">
        <w:rPr>
          <w:rFonts w:ascii="Times New Roman" w:eastAsia="Times New Roman" w:hAnsi="Times New Roman" w:cs="Times New Roman"/>
          <w:color w:val="000000"/>
          <w:sz w:val="28"/>
        </w:rPr>
        <w:t>егиональный стандарт оказания услуги по обеспечению горячим питанием обучающихся государственных и муниципальных образовательных организаций</w:t>
      </w:r>
      <w:r>
        <w:rPr>
          <w:rFonts w:ascii="Times New Roman" w:eastAsia="Times New Roman" w:hAnsi="Times New Roman" w:cs="Times New Roman"/>
          <w:color w:val="000000"/>
          <w:sz w:val="28"/>
        </w:rPr>
        <w:t xml:space="preserve"> Курской области</w:t>
      </w:r>
      <w:r w:rsidR="00172627" w:rsidRPr="0095456D">
        <w:rPr>
          <w:rFonts w:ascii="Times New Roman" w:eastAsia="Times New Roman" w:hAnsi="Times New Roman" w:cs="Times New Roman"/>
          <w:color w:val="000000"/>
          <w:sz w:val="28"/>
        </w:rPr>
        <w:t xml:space="preserve"> (далее – Стандарт) определяет порядок организации питания обучающихся </w:t>
      </w:r>
      <w:r w:rsidR="00034419">
        <w:rPr>
          <w:rFonts w:ascii="Times New Roman" w:eastAsia="Times New Roman" w:hAnsi="Times New Roman" w:cs="Times New Roman"/>
          <w:color w:val="000000"/>
          <w:sz w:val="28"/>
        </w:rPr>
        <w:t>и</w:t>
      </w:r>
      <w:r w:rsidR="00184E31">
        <w:rPr>
          <w:rFonts w:ascii="Times New Roman" w:eastAsia="Times New Roman" w:hAnsi="Times New Roman" w:cs="Times New Roman"/>
          <w:color w:val="000000"/>
          <w:sz w:val="28"/>
        </w:rPr>
        <w:t xml:space="preserve"> </w:t>
      </w:r>
      <w:r w:rsidR="00034419">
        <w:rPr>
          <w:rFonts w:ascii="Times New Roman" w:eastAsia="Times New Roman" w:hAnsi="Times New Roman" w:cs="Times New Roman"/>
          <w:color w:val="000000"/>
          <w:sz w:val="28"/>
        </w:rPr>
        <w:t>выступает</w:t>
      </w:r>
      <w:r w:rsidR="00184E31">
        <w:rPr>
          <w:rFonts w:ascii="Times New Roman" w:eastAsia="Times New Roman" w:hAnsi="Times New Roman" w:cs="Times New Roman"/>
          <w:color w:val="000000"/>
          <w:sz w:val="28"/>
        </w:rPr>
        <w:t xml:space="preserve"> </w:t>
      </w:r>
      <w:r w:rsidR="00034419">
        <w:rPr>
          <w:rFonts w:ascii="Times New Roman" w:eastAsia="Times New Roman" w:hAnsi="Times New Roman" w:cs="Times New Roman"/>
          <w:color w:val="000000"/>
          <w:sz w:val="28"/>
        </w:rPr>
        <w:t>документом</w:t>
      </w:r>
      <w:r w:rsidR="00172627" w:rsidRPr="0095456D">
        <w:rPr>
          <w:rFonts w:ascii="Times New Roman" w:eastAsia="Times New Roman" w:hAnsi="Times New Roman" w:cs="Times New Roman"/>
          <w:color w:val="000000"/>
          <w:sz w:val="28"/>
        </w:rPr>
        <w:t>, регламентирующим систему организации</w:t>
      </w:r>
      <w:r w:rsidR="00C15994">
        <w:rPr>
          <w:rFonts w:ascii="Times New Roman" w:eastAsia="Times New Roman" w:hAnsi="Times New Roman" w:cs="Times New Roman"/>
          <w:color w:val="000000"/>
          <w:sz w:val="28"/>
        </w:rPr>
        <w:t xml:space="preserve"> качественного</w:t>
      </w:r>
      <w:r w:rsidR="00172627" w:rsidRPr="0095456D">
        <w:rPr>
          <w:rFonts w:ascii="Times New Roman" w:eastAsia="Times New Roman" w:hAnsi="Times New Roman" w:cs="Times New Roman"/>
          <w:color w:val="000000"/>
          <w:sz w:val="28"/>
        </w:rPr>
        <w:t xml:space="preserve"> здорового горячего питания в образовательных организациях К</w:t>
      </w:r>
      <w:r w:rsidR="009C5FCD">
        <w:rPr>
          <w:rFonts w:ascii="Times New Roman" w:eastAsia="Times New Roman" w:hAnsi="Times New Roman" w:cs="Times New Roman"/>
          <w:color w:val="000000"/>
          <w:sz w:val="28"/>
        </w:rPr>
        <w:t>урской</w:t>
      </w:r>
      <w:r w:rsidR="007D3095">
        <w:rPr>
          <w:rFonts w:ascii="Times New Roman" w:eastAsia="Times New Roman" w:hAnsi="Times New Roman" w:cs="Times New Roman"/>
          <w:color w:val="000000"/>
          <w:sz w:val="28"/>
        </w:rPr>
        <w:t xml:space="preserve"> области</w:t>
      </w:r>
      <w:r w:rsidR="00172627" w:rsidRPr="0095456D">
        <w:rPr>
          <w:rFonts w:ascii="Times New Roman" w:eastAsia="Times New Roman" w:hAnsi="Times New Roman" w:cs="Times New Roman"/>
          <w:color w:val="000000"/>
          <w:sz w:val="28"/>
        </w:rPr>
        <w:t>, и предназначен для</w:t>
      </w:r>
      <w:r w:rsidR="00184E31">
        <w:rPr>
          <w:rFonts w:ascii="Times New Roman" w:eastAsia="Times New Roman" w:hAnsi="Times New Roman" w:cs="Times New Roman"/>
          <w:color w:val="000000"/>
          <w:sz w:val="28"/>
        </w:rPr>
        <w:t xml:space="preserve"> </w:t>
      </w:r>
      <w:r w:rsidR="00034419" w:rsidRPr="0095456D">
        <w:rPr>
          <w:rFonts w:ascii="Times New Roman" w:eastAsia="Times New Roman" w:hAnsi="Times New Roman" w:cs="Times New Roman"/>
          <w:color w:val="000000"/>
          <w:sz w:val="28"/>
        </w:rPr>
        <w:t>органов управления образованием</w:t>
      </w:r>
      <w:r w:rsidR="00034419">
        <w:rPr>
          <w:rFonts w:ascii="Times New Roman" w:eastAsia="Times New Roman" w:hAnsi="Times New Roman" w:cs="Times New Roman"/>
          <w:color w:val="000000"/>
          <w:sz w:val="28"/>
        </w:rPr>
        <w:t>,</w:t>
      </w:r>
      <w:r w:rsidR="00034419" w:rsidRPr="0095456D">
        <w:rPr>
          <w:rFonts w:ascii="Times New Roman" w:eastAsia="Times New Roman" w:hAnsi="Times New Roman" w:cs="Times New Roman"/>
          <w:color w:val="000000"/>
          <w:sz w:val="28"/>
        </w:rPr>
        <w:t xml:space="preserve"> общеобразовательных организаций,</w:t>
      </w:r>
      <w:r w:rsidR="00034419">
        <w:rPr>
          <w:rFonts w:ascii="Times New Roman" w:eastAsia="Times New Roman" w:hAnsi="Times New Roman" w:cs="Times New Roman"/>
          <w:color w:val="000000"/>
          <w:sz w:val="28"/>
        </w:rPr>
        <w:t xml:space="preserve"> а также</w:t>
      </w:r>
      <w:r w:rsidR="00172627" w:rsidRPr="0095456D">
        <w:rPr>
          <w:rFonts w:ascii="Times New Roman" w:eastAsia="Times New Roman" w:hAnsi="Times New Roman" w:cs="Times New Roman"/>
          <w:color w:val="000000"/>
          <w:sz w:val="28"/>
        </w:rPr>
        <w:t xml:space="preserve"> юридических лиц и индивидуальных предпринимателей, оказывающих услуги по организации питания в общеобразовательных</w:t>
      </w:r>
      <w:proofErr w:type="gramEnd"/>
      <w:r w:rsidR="00172627" w:rsidRPr="0095456D">
        <w:rPr>
          <w:rFonts w:ascii="Times New Roman" w:eastAsia="Times New Roman" w:hAnsi="Times New Roman" w:cs="Times New Roman"/>
          <w:color w:val="000000"/>
          <w:sz w:val="28"/>
        </w:rPr>
        <w:t xml:space="preserve"> </w:t>
      </w:r>
      <w:proofErr w:type="gramStart"/>
      <w:r w:rsidR="00172627" w:rsidRPr="0095456D">
        <w:rPr>
          <w:rFonts w:ascii="Times New Roman" w:eastAsia="Times New Roman" w:hAnsi="Times New Roman" w:cs="Times New Roman"/>
          <w:color w:val="000000"/>
          <w:sz w:val="28"/>
        </w:rPr>
        <w:t>организациях</w:t>
      </w:r>
      <w:proofErr w:type="gramEnd"/>
      <w:r w:rsidR="00172627" w:rsidRPr="0095456D">
        <w:rPr>
          <w:rFonts w:ascii="Times New Roman" w:eastAsia="Times New Roman" w:hAnsi="Times New Roman" w:cs="Times New Roman"/>
          <w:color w:val="000000"/>
          <w:sz w:val="28"/>
        </w:rPr>
        <w:t>, для юридических лиц и индивидуальных предпринимателей, поставляющих (реализующих) пищевые продукты и продовольственное сырье в о</w:t>
      </w:r>
      <w:r w:rsidR="00034419">
        <w:rPr>
          <w:rFonts w:ascii="Times New Roman" w:eastAsia="Times New Roman" w:hAnsi="Times New Roman" w:cs="Times New Roman"/>
          <w:color w:val="000000"/>
          <w:sz w:val="28"/>
        </w:rPr>
        <w:t>бщеобразовательные организации</w:t>
      </w:r>
      <w:r w:rsidR="00172627" w:rsidRPr="0095456D">
        <w:rPr>
          <w:rFonts w:ascii="Times New Roman" w:eastAsia="Times New Roman" w:hAnsi="Times New Roman" w:cs="Times New Roman"/>
          <w:color w:val="000000"/>
          <w:sz w:val="28"/>
        </w:rPr>
        <w:t xml:space="preserve">, органов и учреждений </w:t>
      </w:r>
      <w:proofErr w:type="spellStart"/>
      <w:r w:rsidR="00172627" w:rsidRPr="0095456D">
        <w:rPr>
          <w:rFonts w:ascii="Times New Roman" w:eastAsia="Times New Roman" w:hAnsi="Times New Roman" w:cs="Times New Roman"/>
          <w:color w:val="000000"/>
          <w:sz w:val="28"/>
        </w:rPr>
        <w:t>Роспотребнадзора</w:t>
      </w:r>
      <w:proofErr w:type="spellEnd"/>
      <w:r w:rsidR="00172627" w:rsidRPr="0095456D">
        <w:rPr>
          <w:rFonts w:ascii="Times New Roman" w:eastAsia="Times New Roman" w:hAnsi="Times New Roman" w:cs="Times New Roman"/>
          <w:color w:val="000000"/>
          <w:sz w:val="28"/>
        </w:rPr>
        <w:t xml:space="preserve">. </w:t>
      </w:r>
    </w:p>
    <w:p w:rsidR="00F93A1E"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Стандарт разработан</w:t>
      </w:r>
      <w:r w:rsidR="00D23D8C">
        <w:rPr>
          <w:rFonts w:ascii="Times New Roman" w:eastAsia="Times New Roman" w:hAnsi="Times New Roman" w:cs="Times New Roman"/>
          <w:color w:val="000000"/>
          <w:sz w:val="28"/>
        </w:rPr>
        <w:t xml:space="preserve"> в соответствии с нормативно-правовыми</w:t>
      </w:r>
      <w:r w:rsidRPr="0095456D">
        <w:rPr>
          <w:rFonts w:ascii="Times New Roman" w:eastAsia="Times New Roman" w:hAnsi="Times New Roman" w:cs="Times New Roman"/>
          <w:color w:val="000000"/>
          <w:sz w:val="28"/>
        </w:rPr>
        <w:t xml:space="preserve"> документами:</w:t>
      </w:r>
    </w:p>
    <w:p w:rsidR="00892928" w:rsidRPr="00892928" w:rsidRDefault="00892928"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892928">
        <w:rPr>
          <w:rFonts w:ascii="Times New Roman" w:eastAsia="Times New Roman" w:hAnsi="Times New Roman" w:cs="Times New Roman"/>
          <w:color w:val="000000"/>
          <w:sz w:val="28"/>
        </w:rPr>
        <w:lastRenderedPageBreak/>
        <w:t>Указ Президента РФ от 21.01.2020 № 20 «Об утверждении Доктрины продовольственной без</w:t>
      </w:r>
      <w:r w:rsidR="00641319">
        <w:rPr>
          <w:rFonts w:ascii="Times New Roman" w:eastAsia="Times New Roman" w:hAnsi="Times New Roman" w:cs="Times New Roman"/>
          <w:color w:val="000000"/>
          <w:sz w:val="28"/>
        </w:rPr>
        <w:t>опасности Российской Федерации»;</w:t>
      </w:r>
    </w:p>
    <w:p w:rsidR="00F93A1E" w:rsidRPr="005D4B15" w:rsidRDefault="00172627"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5D4B15">
        <w:rPr>
          <w:rFonts w:ascii="Times New Roman" w:eastAsia="Times New Roman" w:hAnsi="Times New Roman" w:cs="Times New Roman"/>
          <w:color w:val="000000"/>
          <w:sz w:val="28"/>
        </w:rPr>
        <w:t xml:space="preserve">Федеральный закон от 31.12.2012 № 273-ФЗ </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Об образовании в Российской Федерации</w:t>
      </w:r>
      <w:r w:rsidR="001D68E0" w:rsidRPr="005D4B15">
        <w:rPr>
          <w:rFonts w:ascii="Times New Roman" w:eastAsia="Times New Roman" w:hAnsi="Times New Roman" w:cs="Times New Roman"/>
          <w:color w:val="000000"/>
          <w:sz w:val="28"/>
        </w:rPr>
        <w:t>»</w:t>
      </w:r>
      <w:r w:rsidR="00641319">
        <w:rPr>
          <w:rFonts w:ascii="Times New Roman" w:eastAsia="Times New Roman" w:hAnsi="Times New Roman" w:cs="Times New Roman"/>
          <w:color w:val="000000"/>
          <w:sz w:val="28"/>
        </w:rPr>
        <w:t xml:space="preserve">; </w:t>
      </w:r>
    </w:p>
    <w:p w:rsidR="00F93A1E" w:rsidRPr="005D4B15" w:rsidRDefault="00172627"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5D4B15">
        <w:rPr>
          <w:rFonts w:ascii="Times New Roman" w:eastAsia="Times New Roman" w:hAnsi="Times New Roman" w:cs="Times New Roman"/>
          <w:color w:val="000000"/>
          <w:sz w:val="28"/>
        </w:rPr>
        <w:t xml:space="preserve">Федеральный закон от 02.01.2000 № 29-ФЗ </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О качестве и безопасности пищевых продуктов</w:t>
      </w:r>
      <w:r w:rsidR="001D68E0" w:rsidRPr="005D4B15">
        <w:rPr>
          <w:rFonts w:ascii="Times New Roman" w:eastAsia="Times New Roman" w:hAnsi="Times New Roman" w:cs="Times New Roman"/>
          <w:color w:val="000000"/>
          <w:sz w:val="28"/>
        </w:rPr>
        <w:t>»</w:t>
      </w:r>
      <w:r w:rsidR="00641319">
        <w:rPr>
          <w:rFonts w:ascii="Times New Roman" w:eastAsia="Times New Roman" w:hAnsi="Times New Roman" w:cs="Times New Roman"/>
          <w:color w:val="000000"/>
          <w:sz w:val="28"/>
        </w:rPr>
        <w:t xml:space="preserve">; </w:t>
      </w:r>
    </w:p>
    <w:p w:rsidR="00F93A1E" w:rsidRPr="005D4B15" w:rsidRDefault="00172627"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5D4B15">
        <w:rPr>
          <w:rFonts w:ascii="Times New Roman" w:eastAsia="Times New Roman" w:hAnsi="Times New Roman" w:cs="Times New Roman"/>
          <w:color w:val="000000"/>
          <w:sz w:val="28"/>
        </w:rPr>
        <w:t xml:space="preserve">Федеральный закон от </w:t>
      </w:r>
      <w:r w:rsidR="000D1D58">
        <w:rPr>
          <w:rFonts w:ascii="Times New Roman" w:eastAsia="Times New Roman" w:hAnsi="Times New Roman" w:cs="Times New Roman"/>
          <w:color w:val="000000"/>
          <w:sz w:val="28"/>
        </w:rPr>
        <w:t>0</w:t>
      </w:r>
      <w:r w:rsidRPr="005D4B15">
        <w:rPr>
          <w:rFonts w:ascii="Times New Roman" w:eastAsia="Times New Roman" w:hAnsi="Times New Roman" w:cs="Times New Roman"/>
          <w:color w:val="000000"/>
          <w:sz w:val="28"/>
        </w:rPr>
        <w:t xml:space="preserve">1.03.2020 № 47-ФЗ </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 xml:space="preserve">О внесении изменений в Федеральный закон </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О качестве и безопасности пищевых продуктов</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 xml:space="preserve"> и статью 37 Федерального закона </w:t>
      </w:r>
      <w:r w:rsidR="001D68E0" w:rsidRPr="005D4B15">
        <w:rPr>
          <w:rFonts w:ascii="Times New Roman" w:eastAsia="Times New Roman" w:hAnsi="Times New Roman" w:cs="Times New Roman"/>
          <w:color w:val="000000"/>
          <w:sz w:val="28"/>
        </w:rPr>
        <w:t>«</w:t>
      </w:r>
      <w:r w:rsidRPr="005D4B15">
        <w:rPr>
          <w:rFonts w:ascii="Times New Roman" w:eastAsia="Times New Roman" w:hAnsi="Times New Roman" w:cs="Times New Roman"/>
          <w:color w:val="000000"/>
          <w:sz w:val="28"/>
        </w:rPr>
        <w:t>Об образовании в Российской Федерации</w:t>
      </w:r>
      <w:r w:rsidR="001D68E0" w:rsidRPr="005D4B15">
        <w:rPr>
          <w:rFonts w:ascii="Times New Roman" w:eastAsia="Times New Roman" w:hAnsi="Times New Roman" w:cs="Times New Roman"/>
          <w:color w:val="000000"/>
          <w:sz w:val="28"/>
        </w:rPr>
        <w:t>»</w:t>
      </w:r>
      <w:r w:rsidR="00641319">
        <w:rPr>
          <w:rFonts w:ascii="Times New Roman" w:eastAsia="Times New Roman" w:hAnsi="Times New Roman" w:cs="Times New Roman"/>
          <w:color w:val="000000"/>
          <w:sz w:val="28"/>
        </w:rPr>
        <w:t xml:space="preserve">; </w:t>
      </w:r>
    </w:p>
    <w:p w:rsidR="00F93A1E" w:rsidRPr="005D4B15" w:rsidRDefault="006A3923" w:rsidP="00641319">
      <w:pPr>
        <w:tabs>
          <w:tab w:val="left" w:pos="1276"/>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Федеральный закон от 30.03.1999 </w:t>
      </w:r>
      <w:r w:rsidR="00172627" w:rsidRPr="005D4B15">
        <w:rPr>
          <w:rFonts w:ascii="Times New Roman" w:eastAsia="Times New Roman" w:hAnsi="Times New Roman" w:cs="Times New Roman"/>
          <w:color w:val="000000"/>
          <w:sz w:val="28"/>
        </w:rPr>
        <w:t xml:space="preserve">№ 52-ФЗ </w:t>
      </w:r>
      <w:r w:rsidR="001D68E0" w:rsidRPr="005D4B15">
        <w:rPr>
          <w:rFonts w:ascii="Times New Roman" w:eastAsia="Times New Roman" w:hAnsi="Times New Roman" w:cs="Times New Roman"/>
          <w:color w:val="000000"/>
          <w:sz w:val="28"/>
        </w:rPr>
        <w:t>«</w:t>
      </w:r>
      <w:r w:rsidR="00172627" w:rsidRPr="005D4B15">
        <w:rPr>
          <w:rFonts w:ascii="Times New Roman" w:eastAsia="Times New Roman" w:hAnsi="Times New Roman" w:cs="Times New Roman"/>
          <w:color w:val="000000"/>
          <w:sz w:val="28"/>
        </w:rPr>
        <w:t>О санитарно-эпидемиологическом благополучии населения</w:t>
      </w:r>
      <w:r w:rsidR="001D68E0" w:rsidRPr="005D4B15">
        <w:rPr>
          <w:rFonts w:ascii="Times New Roman" w:eastAsia="Times New Roman" w:hAnsi="Times New Roman" w:cs="Times New Roman"/>
          <w:color w:val="000000"/>
          <w:sz w:val="28"/>
        </w:rPr>
        <w:t>»</w:t>
      </w:r>
      <w:r w:rsidR="00641319">
        <w:rPr>
          <w:rFonts w:ascii="Times New Roman" w:eastAsia="Times New Roman" w:hAnsi="Times New Roman" w:cs="Times New Roman"/>
          <w:color w:val="000000"/>
          <w:sz w:val="28"/>
        </w:rPr>
        <w:t>;</w:t>
      </w:r>
    </w:p>
    <w:p w:rsidR="005D4B1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Федеральный закон </w:t>
      </w:r>
      <w:r w:rsidR="00641319">
        <w:rPr>
          <w:rFonts w:ascii="Times New Roman" w:hAnsi="Times New Roman" w:cs="Times New Roman"/>
          <w:bCs/>
          <w:sz w:val="28"/>
          <w:szCs w:val="28"/>
        </w:rPr>
        <w:t>Российской Федерации</w:t>
      </w:r>
      <w:r w:rsidR="006A3923">
        <w:rPr>
          <w:rFonts w:ascii="Times New Roman" w:hAnsi="Times New Roman" w:cs="Times New Roman"/>
          <w:bCs/>
          <w:sz w:val="28"/>
          <w:szCs w:val="28"/>
        </w:rPr>
        <w:t xml:space="preserve"> от</w:t>
      </w:r>
      <w:r w:rsidR="00641319">
        <w:rPr>
          <w:rFonts w:ascii="Times New Roman" w:hAnsi="Times New Roman" w:cs="Times New Roman"/>
          <w:bCs/>
          <w:sz w:val="28"/>
          <w:szCs w:val="28"/>
        </w:rPr>
        <w:t xml:space="preserve"> </w:t>
      </w:r>
      <w:r w:rsidR="006A3923">
        <w:rPr>
          <w:rFonts w:ascii="Times New Roman" w:hAnsi="Times New Roman" w:cs="Times New Roman"/>
          <w:sz w:val="28"/>
          <w:szCs w:val="28"/>
        </w:rPr>
        <w:t>23.02.2013 №</w:t>
      </w:r>
      <w:r w:rsidR="00641319">
        <w:rPr>
          <w:rFonts w:ascii="Times New Roman" w:hAnsi="Times New Roman" w:cs="Times New Roman"/>
          <w:bCs/>
          <w:sz w:val="28"/>
          <w:szCs w:val="28"/>
        </w:rPr>
        <w:t xml:space="preserve"> 15-ФЗ  «</w:t>
      </w:r>
      <w:r>
        <w:rPr>
          <w:rFonts w:ascii="Times New Roman" w:hAnsi="Times New Roman" w:cs="Times New Roman"/>
          <w:bCs/>
          <w:sz w:val="28"/>
          <w:szCs w:val="28"/>
        </w:rPr>
        <w:t xml:space="preserve">Об охране здоровья граждан от воздействия окружающего табачного дыма и последствий потребления табака или потребления </w:t>
      </w:r>
      <w:proofErr w:type="spellStart"/>
      <w:r>
        <w:rPr>
          <w:rFonts w:ascii="Times New Roman" w:hAnsi="Times New Roman" w:cs="Times New Roman"/>
          <w:bCs/>
          <w:sz w:val="28"/>
          <w:szCs w:val="28"/>
        </w:rPr>
        <w:t>никотиносодержащей</w:t>
      </w:r>
      <w:proofErr w:type="spellEnd"/>
      <w:r>
        <w:rPr>
          <w:rFonts w:ascii="Times New Roman" w:hAnsi="Times New Roman" w:cs="Times New Roman"/>
          <w:bCs/>
          <w:sz w:val="28"/>
          <w:szCs w:val="28"/>
        </w:rPr>
        <w:t xml:space="preserve"> продукции</w:t>
      </w:r>
      <w:r w:rsidR="00641319">
        <w:rPr>
          <w:rFonts w:ascii="Times New Roman" w:hAnsi="Times New Roman" w:cs="Times New Roman"/>
          <w:bCs/>
          <w:sz w:val="28"/>
          <w:szCs w:val="28"/>
        </w:rPr>
        <w:t>»</w:t>
      </w:r>
      <w:r w:rsidR="00641319">
        <w:rPr>
          <w:rFonts w:ascii="Times New Roman" w:hAnsi="Times New Roman" w:cs="Times New Roman"/>
          <w:sz w:val="28"/>
          <w:szCs w:val="28"/>
        </w:rPr>
        <w:t>;</w:t>
      </w:r>
    </w:p>
    <w:p w:rsidR="005D4B1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w:t>
      </w:r>
      <w:r w:rsidR="006A3923">
        <w:rPr>
          <w:rFonts w:ascii="Times New Roman" w:hAnsi="Times New Roman" w:cs="Times New Roman"/>
          <w:sz w:val="28"/>
          <w:szCs w:val="28"/>
        </w:rPr>
        <w:t xml:space="preserve">деральный закон от 27.12.2002 № </w:t>
      </w:r>
      <w:r>
        <w:rPr>
          <w:rFonts w:ascii="Times New Roman" w:hAnsi="Times New Roman" w:cs="Times New Roman"/>
          <w:sz w:val="28"/>
          <w:szCs w:val="28"/>
        </w:rPr>
        <w:t>184-ФЗ</w:t>
      </w:r>
      <w:r w:rsidR="00641319">
        <w:rPr>
          <w:rFonts w:ascii="Times New Roman" w:hAnsi="Times New Roman" w:cs="Times New Roman"/>
          <w:sz w:val="28"/>
          <w:szCs w:val="28"/>
        </w:rPr>
        <w:t xml:space="preserve"> «О техническом регулировании»;</w:t>
      </w:r>
    </w:p>
    <w:p w:rsidR="005D4B1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Федеральный закон Российской Федерации </w:t>
      </w:r>
      <w:r w:rsidR="00641319">
        <w:rPr>
          <w:rFonts w:ascii="Times New Roman" w:hAnsi="Times New Roman" w:cs="Times New Roman"/>
          <w:bCs/>
          <w:sz w:val="28"/>
          <w:szCs w:val="28"/>
        </w:rPr>
        <w:t>от 23 февраля 2013 г. N 15-ФЗ  «</w:t>
      </w:r>
      <w:r>
        <w:rPr>
          <w:rFonts w:ascii="Times New Roman" w:hAnsi="Times New Roman" w:cs="Times New Roman"/>
          <w:bCs/>
          <w:sz w:val="28"/>
          <w:szCs w:val="28"/>
        </w:rPr>
        <w:t xml:space="preserve">Об охране здоровья граждан от воздействия окружающего табачного дыма и последствий потребления табака или потребления </w:t>
      </w:r>
      <w:proofErr w:type="spellStart"/>
      <w:r>
        <w:rPr>
          <w:rFonts w:ascii="Times New Roman" w:hAnsi="Times New Roman" w:cs="Times New Roman"/>
          <w:bCs/>
          <w:sz w:val="28"/>
          <w:szCs w:val="28"/>
        </w:rPr>
        <w:t>никотиносодержащей</w:t>
      </w:r>
      <w:proofErr w:type="spellEnd"/>
      <w:r>
        <w:rPr>
          <w:rFonts w:ascii="Times New Roman" w:hAnsi="Times New Roman" w:cs="Times New Roman"/>
          <w:bCs/>
          <w:sz w:val="28"/>
          <w:szCs w:val="28"/>
        </w:rPr>
        <w:t xml:space="preserve"> продукции</w:t>
      </w:r>
      <w:r w:rsidR="00641319">
        <w:rPr>
          <w:rFonts w:ascii="Times New Roman" w:hAnsi="Times New Roman" w:cs="Times New Roman"/>
          <w:bCs/>
          <w:sz w:val="28"/>
          <w:szCs w:val="28"/>
        </w:rPr>
        <w:t>»</w:t>
      </w:r>
      <w:r w:rsidR="00641319" w:rsidRPr="00641319">
        <w:rPr>
          <w:rFonts w:ascii="Times New Roman" w:hAnsi="Times New Roman" w:cs="Times New Roman"/>
          <w:bCs/>
          <w:sz w:val="28"/>
          <w:szCs w:val="28"/>
        </w:rPr>
        <w:t>;</w:t>
      </w:r>
      <w:r>
        <w:rPr>
          <w:rFonts w:ascii="Times New Roman" w:hAnsi="Times New Roman" w:cs="Times New Roman"/>
          <w:sz w:val="28"/>
          <w:szCs w:val="28"/>
        </w:rPr>
        <w:t xml:space="preserve"> </w:t>
      </w:r>
    </w:p>
    <w:p w:rsidR="005D4B15" w:rsidRPr="00641319" w:rsidRDefault="005D4B15" w:rsidP="00641319">
      <w:pPr>
        <w:spacing w:after="0" w:line="240" w:lineRule="auto"/>
        <w:ind w:firstLine="851"/>
        <w:jc w:val="both"/>
        <w:rPr>
          <w:rFonts w:ascii="Times New Roman" w:hAnsi="Times New Roman" w:cs="Times New Roman"/>
          <w:sz w:val="28"/>
          <w:szCs w:val="28"/>
          <w:shd w:val="clear" w:color="auto" w:fill="FFFFFF"/>
        </w:rPr>
      </w:pPr>
      <w:r w:rsidRPr="00641319">
        <w:rPr>
          <w:rFonts w:ascii="Times New Roman" w:hAnsi="Times New Roman" w:cs="Times New Roman"/>
          <w:sz w:val="28"/>
          <w:szCs w:val="28"/>
          <w:shd w:val="clear" w:color="auto" w:fill="FFFFFF"/>
        </w:rPr>
        <w:t xml:space="preserve">СП 2.4.3648-20 «Санитарно-эпидемиологические требования к организациям воспитания и обучения, отдыха </w:t>
      </w:r>
      <w:r w:rsidR="00641319">
        <w:rPr>
          <w:rFonts w:ascii="Times New Roman" w:hAnsi="Times New Roman" w:cs="Times New Roman"/>
          <w:sz w:val="28"/>
          <w:szCs w:val="28"/>
          <w:shd w:val="clear" w:color="auto" w:fill="FFFFFF"/>
        </w:rPr>
        <w:t>и оздоровления детей и молодежи»  от  28.09.2020;</w:t>
      </w:r>
    </w:p>
    <w:p w:rsidR="005D4B15" w:rsidRPr="00641319" w:rsidRDefault="005D4B15" w:rsidP="00641319">
      <w:pPr>
        <w:spacing w:after="0" w:line="240" w:lineRule="auto"/>
        <w:ind w:firstLine="851"/>
        <w:jc w:val="both"/>
        <w:rPr>
          <w:rFonts w:ascii="Times New Roman" w:hAnsi="Times New Roman" w:cs="Times New Roman"/>
          <w:sz w:val="28"/>
          <w:szCs w:val="28"/>
          <w:shd w:val="clear" w:color="auto" w:fill="FFFFFF"/>
        </w:rPr>
      </w:pPr>
      <w:r w:rsidRPr="00641319">
        <w:rPr>
          <w:rFonts w:ascii="Times New Roman" w:hAnsi="Times New Roman" w:cs="Times New Roman"/>
          <w:bCs/>
          <w:sz w:val="28"/>
          <w:szCs w:val="28"/>
          <w:shd w:val="clear" w:color="auto" w:fill="FFFFFF"/>
        </w:rPr>
        <w:t>СанПиН</w:t>
      </w:r>
      <w:r w:rsidRPr="00641319">
        <w:rPr>
          <w:rFonts w:ascii="Times New Roman" w:hAnsi="Times New Roman" w:cs="Times New Roman"/>
          <w:sz w:val="28"/>
          <w:szCs w:val="28"/>
          <w:shd w:val="clear" w:color="auto" w:fill="FFFFFF"/>
        </w:rPr>
        <w:t> 2.3/2.4.3590-20 «Санитарно-эпидемиологические требования к </w:t>
      </w:r>
      <w:r w:rsidRPr="00641319">
        <w:rPr>
          <w:rFonts w:ascii="Times New Roman" w:hAnsi="Times New Roman" w:cs="Times New Roman"/>
          <w:bCs/>
          <w:sz w:val="28"/>
          <w:szCs w:val="28"/>
          <w:shd w:val="clear" w:color="auto" w:fill="FFFFFF"/>
        </w:rPr>
        <w:t>организации</w:t>
      </w:r>
      <w:r w:rsidRPr="00641319">
        <w:rPr>
          <w:rFonts w:ascii="Times New Roman" w:hAnsi="Times New Roman" w:cs="Times New Roman"/>
          <w:sz w:val="28"/>
          <w:szCs w:val="28"/>
          <w:shd w:val="clear" w:color="auto" w:fill="FFFFFF"/>
        </w:rPr>
        <w:t> общественного </w:t>
      </w:r>
      <w:r w:rsidRPr="00641319">
        <w:rPr>
          <w:rFonts w:ascii="Times New Roman" w:hAnsi="Times New Roman" w:cs="Times New Roman"/>
          <w:bCs/>
          <w:sz w:val="28"/>
          <w:szCs w:val="28"/>
          <w:shd w:val="clear" w:color="auto" w:fill="FFFFFF"/>
        </w:rPr>
        <w:t>питания</w:t>
      </w:r>
      <w:r w:rsidR="00641319" w:rsidRPr="00641319">
        <w:rPr>
          <w:rFonts w:ascii="Times New Roman" w:hAnsi="Times New Roman" w:cs="Times New Roman"/>
          <w:sz w:val="28"/>
          <w:szCs w:val="28"/>
          <w:shd w:val="clear" w:color="auto" w:fill="FFFFFF"/>
        </w:rPr>
        <w:t> населения» от</w:t>
      </w:r>
      <w:r w:rsidRPr="00641319">
        <w:rPr>
          <w:rFonts w:ascii="Times New Roman" w:hAnsi="Times New Roman" w:cs="Times New Roman"/>
          <w:sz w:val="28"/>
          <w:szCs w:val="28"/>
          <w:shd w:val="clear" w:color="auto" w:fill="FFFFFF"/>
        </w:rPr>
        <w:t xml:space="preserve">  27.10.2020</w:t>
      </w:r>
      <w:r w:rsidR="00641319">
        <w:rPr>
          <w:rFonts w:ascii="Times New Roman" w:hAnsi="Times New Roman" w:cs="Times New Roman"/>
          <w:sz w:val="28"/>
          <w:szCs w:val="28"/>
          <w:shd w:val="clear" w:color="auto" w:fill="FFFFFF"/>
        </w:rPr>
        <w:t>;</w:t>
      </w:r>
    </w:p>
    <w:p w:rsidR="005D4B15" w:rsidRPr="00641319" w:rsidRDefault="005D4B15" w:rsidP="00641319">
      <w:pPr>
        <w:spacing w:after="0" w:line="240" w:lineRule="auto"/>
        <w:ind w:firstLine="851"/>
        <w:jc w:val="both"/>
        <w:rPr>
          <w:rFonts w:ascii="Times New Roman" w:hAnsi="Times New Roman" w:cs="Times New Roman"/>
          <w:sz w:val="28"/>
          <w:szCs w:val="28"/>
          <w:shd w:val="clear" w:color="auto" w:fill="FFFFFF"/>
        </w:rPr>
      </w:pPr>
      <w:r w:rsidRPr="00641319">
        <w:rPr>
          <w:rFonts w:ascii="Times New Roman" w:hAnsi="Times New Roman" w:cs="Times New Roman"/>
          <w:sz w:val="28"/>
          <w:szCs w:val="28"/>
          <w:shd w:val="clear" w:color="auto" w:fill="FFFFFF"/>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sidR="00641319" w:rsidRPr="00641319">
        <w:rPr>
          <w:rFonts w:ascii="Times New Roman" w:hAnsi="Times New Roman" w:cs="Times New Roman"/>
          <w:sz w:val="28"/>
          <w:szCs w:val="28"/>
          <w:shd w:val="clear" w:color="auto" w:fill="FFFFFF"/>
        </w:rPr>
        <w:t xml:space="preserve">от </w:t>
      </w:r>
      <w:r w:rsidRPr="00641319">
        <w:rPr>
          <w:rFonts w:ascii="Times New Roman" w:hAnsi="Times New Roman" w:cs="Times New Roman"/>
          <w:sz w:val="28"/>
          <w:szCs w:val="28"/>
          <w:shd w:val="clear" w:color="auto" w:fill="FFFFFF"/>
        </w:rPr>
        <w:t xml:space="preserve"> 28.01.2021</w:t>
      </w:r>
      <w:r w:rsidR="00641319">
        <w:rPr>
          <w:rFonts w:ascii="Times New Roman" w:hAnsi="Times New Roman" w:cs="Times New Roman"/>
          <w:sz w:val="28"/>
          <w:szCs w:val="28"/>
          <w:shd w:val="clear" w:color="auto" w:fill="FFFFFF"/>
        </w:rPr>
        <w:t xml:space="preserve">; </w:t>
      </w:r>
    </w:p>
    <w:p w:rsidR="005D4B15" w:rsidRDefault="00641319"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СанПиН 3.3686-21 «</w:t>
      </w:r>
      <w:r w:rsidR="005D4B15">
        <w:rPr>
          <w:rFonts w:ascii="Times New Roman" w:hAnsi="Times New Roman" w:cs="Times New Roman"/>
          <w:sz w:val="28"/>
          <w:szCs w:val="28"/>
        </w:rPr>
        <w:t>Санитарно-эпидемиологические требования по профилактике инфекционных болезней</w:t>
      </w:r>
      <w:r>
        <w:rPr>
          <w:rFonts w:ascii="Times New Roman" w:hAnsi="Times New Roman" w:cs="Times New Roman"/>
          <w:sz w:val="28"/>
          <w:szCs w:val="28"/>
        </w:rPr>
        <w:t xml:space="preserve">» от 28.01.2021; </w:t>
      </w:r>
    </w:p>
    <w:p w:rsidR="005D4B15" w:rsidRPr="00641319" w:rsidRDefault="00641319" w:rsidP="00641319">
      <w:pPr>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СП 3.1/2.4.3598-20 «</w:t>
      </w:r>
      <w:r w:rsidR="005D4B15" w:rsidRPr="00641319">
        <w:rPr>
          <w:rFonts w:ascii="Times New Roman" w:hAnsi="Times New Roman" w:cs="Times New Roman"/>
          <w:bCs/>
          <w:sz w:val="28"/>
          <w:szCs w:val="28"/>
          <w:shd w:val="clear" w:color="auto" w:fill="FFFFFF"/>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5D4B15" w:rsidRPr="00641319">
        <w:rPr>
          <w:rFonts w:ascii="Times New Roman" w:hAnsi="Times New Roman" w:cs="Times New Roman"/>
          <w:bCs/>
          <w:sz w:val="28"/>
          <w:szCs w:val="28"/>
          <w:shd w:val="clear" w:color="auto" w:fill="FFFFFF"/>
        </w:rPr>
        <w:t>коронавирусной</w:t>
      </w:r>
      <w:proofErr w:type="spellEnd"/>
      <w:r w:rsidR="005D4B15" w:rsidRPr="00641319">
        <w:rPr>
          <w:rFonts w:ascii="Times New Roman" w:hAnsi="Times New Roman" w:cs="Times New Roman"/>
          <w:bCs/>
          <w:sz w:val="28"/>
          <w:szCs w:val="28"/>
          <w:shd w:val="clear" w:color="auto" w:fill="FFFFFF"/>
        </w:rPr>
        <w:t xml:space="preserve"> инфекции (COVID-19)</w:t>
      </w:r>
      <w:r>
        <w:rPr>
          <w:rFonts w:ascii="Times New Roman" w:hAnsi="Times New Roman" w:cs="Times New Roman"/>
          <w:bCs/>
          <w:sz w:val="28"/>
          <w:szCs w:val="28"/>
          <w:shd w:val="clear" w:color="auto" w:fill="FFFFFF"/>
        </w:rPr>
        <w:t xml:space="preserve">» от </w:t>
      </w:r>
      <w:r w:rsidR="005D4B15" w:rsidRPr="00641319">
        <w:rPr>
          <w:rFonts w:ascii="Times New Roman" w:hAnsi="Times New Roman" w:cs="Times New Roman"/>
          <w:bCs/>
          <w:sz w:val="28"/>
          <w:szCs w:val="28"/>
          <w:shd w:val="clear" w:color="auto" w:fill="FFFFFF"/>
        </w:rPr>
        <w:t xml:space="preserve"> 24.03.2021</w:t>
      </w:r>
      <w:r>
        <w:rPr>
          <w:rFonts w:ascii="Times New Roman" w:hAnsi="Times New Roman" w:cs="Times New Roman"/>
          <w:bCs/>
          <w:sz w:val="28"/>
          <w:szCs w:val="28"/>
          <w:shd w:val="clear" w:color="auto" w:fill="FFFFFF"/>
        </w:rPr>
        <w:t>;</w:t>
      </w:r>
    </w:p>
    <w:p w:rsidR="00892928" w:rsidRPr="00892928" w:rsidRDefault="00892928"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892928">
        <w:rPr>
          <w:rFonts w:ascii="Times New Roman" w:eastAsia="Times New Roman" w:hAnsi="Times New Roman" w:cs="Times New Roman"/>
          <w:color w:val="000000"/>
          <w:sz w:val="28"/>
        </w:rPr>
        <w:t xml:space="preserve">СП 1.1.1058-01 </w:t>
      </w:r>
      <w:r w:rsidR="00641319">
        <w:rPr>
          <w:rFonts w:ascii="Times New Roman" w:eastAsia="Times New Roman" w:hAnsi="Times New Roman" w:cs="Times New Roman"/>
          <w:color w:val="000000"/>
          <w:sz w:val="28"/>
        </w:rPr>
        <w:t>«</w:t>
      </w:r>
      <w:r w:rsidRPr="00892928">
        <w:rPr>
          <w:rFonts w:ascii="Times New Roman" w:eastAsia="Times New Roman" w:hAnsi="Times New Roman" w:cs="Times New Roman"/>
          <w:color w:val="000000"/>
          <w:sz w:val="28"/>
        </w:rPr>
        <w:t xml:space="preserve">Организация и проведение производственного </w:t>
      </w:r>
      <w:proofErr w:type="gramStart"/>
      <w:r w:rsidRPr="00892928">
        <w:rPr>
          <w:rFonts w:ascii="Times New Roman" w:eastAsia="Times New Roman" w:hAnsi="Times New Roman" w:cs="Times New Roman"/>
          <w:color w:val="000000"/>
          <w:sz w:val="28"/>
        </w:rPr>
        <w:t>контроля за</w:t>
      </w:r>
      <w:proofErr w:type="gramEnd"/>
      <w:r w:rsidRPr="00892928">
        <w:rPr>
          <w:rFonts w:ascii="Times New Roman" w:eastAsia="Times New Roman" w:hAnsi="Times New Roman" w:cs="Times New Roman"/>
          <w:color w:val="000000"/>
          <w:sz w:val="28"/>
        </w:rPr>
        <w:t xml:space="preserve"> соблюдением санитарных правил и выполнением санитарно-противоэпидемиологических (профилактических) мероприятий</w:t>
      </w:r>
      <w:r w:rsidR="00641319">
        <w:rPr>
          <w:rFonts w:ascii="Times New Roman" w:eastAsia="Times New Roman" w:hAnsi="Times New Roman" w:cs="Times New Roman"/>
          <w:color w:val="000000"/>
          <w:sz w:val="28"/>
        </w:rPr>
        <w:t>»;</w:t>
      </w:r>
      <w:r w:rsidRPr="00892928">
        <w:rPr>
          <w:rFonts w:ascii="Times New Roman" w:eastAsia="Times New Roman" w:hAnsi="Times New Roman" w:cs="Times New Roman"/>
          <w:color w:val="000000"/>
          <w:sz w:val="28"/>
        </w:rPr>
        <w:t xml:space="preserve"> </w:t>
      </w:r>
    </w:p>
    <w:p w:rsidR="00F102D3" w:rsidRPr="00F102D3" w:rsidRDefault="00F102D3"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F102D3">
        <w:rPr>
          <w:rFonts w:ascii="Times New Roman" w:eastAsia="Times New Roman" w:hAnsi="Times New Roman" w:cs="Times New Roman"/>
          <w:color w:val="000000"/>
          <w:sz w:val="28"/>
        </w:rPr>
        <w:t xml:space="preserve">СанПиН 2.3.2.1324-03 </w:t>
      </w:r>
      <w:r w:rsidR="00641319">
        <w:rPr>
          <w:rFonts w:ascii="Times New Roman" w:eastAsia="Times New Roman" w:hAnsi="Times New Roman" w:cs="Times New Roman"/>
          <w:color w:val="000000"/>
          <w:sz w:val="28"/>
        </w:rPr>
        <w:t>«</w:t>
      </w:r>
      <w:r w:rsidRPr="00F102D3">
        <w:rPr>
          <w:rFonts w:ascii="Times New Roman" w:eastAsia="Times New Roman" w:hAnsi="Times New Roman" w:cs="Times New Roman"/>
          <w:color w:val="000000"/>
          <w:sz w:val="28"/>
        </w:rPr>
        <w:t>Гигиенические требования к срокам годности и условиям хранения пищевых продуктов</w:t>
      </w:r>
      <w:r w:rsidR="00641319">
        <w:rPr>
          <w:rFonts w:ascii="Times New Roman" w:eastAsia="Times New Roman" w:hAnsi="Times New Roman" w:cs="Times New Roman"/>
          <w:color w:val="000000"/>
          <w:sz w:val="28"/>
        </w:rPr>
        <w:t>»;</w:t>
      </w:r>
    </w:p>
    <w:p w:rsidR="00F102D3" w:rsidRPr="00F102D3" w:rsidRDefault="00F102D3"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F102D3">
        <w:rPr>
          <w:rFonts w:ascii="Times New Roman" w:eastAsia="Times New Roman" w:hAnsi="Times New Roman" w:cs="Times New Roman"/>
          <w:color w:val="000000"/>
          <w:sz w:val="28"/>
        </w:rPr>
        <w:t xml:space="preserve">СанПиН 2.3.2.1078-01 </w:t>
      </w:r>
      <w:r w:rsidR="00641319">
        <w:rPr>
          <w:rFonts w:ascii="Times New Roman" w:eastAsia="Times New Roman" w:hAnsi="Times New Roman" w:cs="Times New Roman"/>
          <w:color w:val="000000"/>
          <w:sz w:val="28"/>
        </w:rPr>
        <w:t>«</w:t>
      </w:r>
      <w:r w:rsidRPr="00F102D3">
        <w:rPr>
          <w:rFonts w:ascii="Times New Roman" w:eastAsia="Times New Roman" w:hAnsi="Times New Roman" w:cs="Times New Roman"/>
          <w:color w:val="000000"/>
          <w:sz w:val="28"/>
        </w:rPr>
        <w:t>Продовольственное сырье и пищевые продукты. Гигиенические требования безопасности и пищевой ценности пищевых продуктов</w:t>
      </w:r>
      <w:r w:rsidR="00641319">
        <w:rPr>
          <w:rFonts w:ascii="Times New Roman" w:eastAsia="Times New Roman" w:hAnsi="Times New Roman" w:cs="Times New Roman"/>
          <w:color w:val="000000"/>
          <w:sz w:val="28"/>
        </w:rPr>
        <w:t>»;</w:t>
      </w:r>
    </w:p>
    <w:p w:rsidR="005D4B15" w:rsidRDefault="005D4B15" w:rsidP="00641319">
      <w:pPr>
        <w:spacing w:after="0" w:line="240" w:lineRule="auto"/>
        <w:ind w:firstLine="851"/>
        <w:jc w:val="both"/>
        <w:rPr>
          <w:rFonts w:ascii="Times New Roman" w:hAnsi="Times New Roman" w:cs="Times New Roman"/>
          <w:bCs/>
          <w:sz w:val="28"/>
          <w:szCs w:val="28"/>
          <w:shd w:val="clear" w:color="auto" w:fill="FFFFFF"/>
        </w:rPr>
      </w:pPr>
      <w:proofErr w:type="gramStart"/>
      <w:r w:rsidRPr="00641319">
        <w:rPr>
          <w:rFonts w:ascii="Times New Roman" w:hAnsi="Times New Roman" w:cs="Times New Roman"/>
          <w:bCs/>
          <w:sz w:val="28"/>
          <w:szCs w:val="28"/>
          <w:shd w:val="clear" w:color="auto" w:fill="FFFFFF"/>
        </w:rPr>
        <w:t>Приказ Министерства здравоохранения Российской</w:t>
      </w:r>
      <w:r w:rsidR="00641319">
        <w:rPr>
          <w:rFonts w:ascii="Times New Roman" w:hAnsi="Times New Roman" w:cs="Times New Roman"/>
          <w:bCs/>
          <w:sz w:val="28"/>
          <w:szCs w:val="28"/>
          <w:shd w:val="clear" w:color="auto" w:fill="FFFFFF"/>
        </w:rPr>
        <w:t xml:space="preserve"> Федерации от 28.01.2021 № 29н «</w:t>
      </w:r>
      <w:r w:rsidRPr="00641319">
        <w:rPr>
          <w:rFonts w:ascii="Times New Roman" w:hAnsi="Times New Roman" w:cs="Times New Roman"/>
          <w:bCs/>
          <w:sz w:val="28"/>
          <w:szCs w:val="28"/>
          <w:shd w:val="clear" w:color="auto" w:fill="FFFFFF"/>
        </w:rPr>
        <w:t xml:space="preserve">Об утверждении порядка проведения обязательных  </w:t>
      </w:r>
      <w:r w:rsidRPr="00641319">
        <w:rPr>
          <w:rFonts w:ascii="Times New Roman" w:hAnsi="Times New Roman" w:cs="Times New Roman"/>
          <w:bCs/>
          <w:sz w:val="28"/>
          <w:szCs w:val="28"/>
          <w:shd w:val="clear" w:color="auto" w:fill="FFFFFF"/>
        </w:rPr>
        <w:lastRenderedPageBreak/>
        <w:t>предварительных и периодических медицинских осмотров работников, предусмотренных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641319">
        <w:rPr>
          <w:rFonts w:ascii="Times New Roman" w:hAnsi="Times New Roman" w:cs="Times New Roman"/>
          <w:bCs/>
          <w:sz w:val="28"/>
          <w:szCs w:val="28"/>
          <w:shd w:val="clear" w:color="auto" w:fill="FFFFFF"/>
        </w:rPr>
        <w:t>»;</w:t>
      </w:r>
      <w:proofErr w:type="gramEnd"/>
    </w:p>
    <w:p w:rsidR="00641319" w:rsidRDefault="00641319" w:rsidP="00641319">
      <w:pPr>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Приказ Минсельхоза России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w:t>
      </w:r>
      <w:r w:rsidR="00DA3C05">
        <w:rPr>
          <w:rFonts w:ascii="Times New Roman" w:hAnsi="Times New Roman" w:cs="Times New Roman"/>
          <w:bCs/>
          <w:sz w:val="28"/>
          <w:szCs w:val="28"/>
          <w:shd w:val="clear" w:color="auto" w:fill="FFFFFF"/>
        </w:rPr>
        <w:t>оформления ветеринарных сопроводительных документов на бумажных носителях»;</w:t>
      </w:r>
    </w:p>
    <w:p w:rsidR="00DA3C05" w:rsidRPr="00641319" w:rsidRDefault="00DA3C05" w:rsidP="00641319">
      <w:pPr>
        <w:spacing w:after="0" w:line="240" w:lineRule="auto"/>
        <w:ind w:firstLine="851"/>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Постановление Правительства РФ от 07.10.2020 № 1612 «Об утверждении Положения о порядке изъятия из обращения, проведения экспертизы, временного хранения, утилизации или уничтожения некачественных и (или) опасных пищевых продуктов, материалов и изделий, контактирующих с пищевыми продуктами»;</w:t>
      </w:r>
    </w:p>
    <w:p w:rsidR="00BE22FD" w:rsidRPr="00BE22FD" w:rsidRDefault="00BE22FD"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BE22FD">
        <w:rPr>
          <w:rFonts w:ascii="Times New Roman" w:eastAsia="Times New Roman" w:hAnsi="Times New Roman" w:cs="Times New Roman"/>
          <w:color w:val="000000"/>
          <w:sz w:val="28"/>
        </w:rPr>
        <w:t>Решение Комиссии Таможенного союза от 28.05.2010 г.№ 299 «О применении сани</w:t>
      </w:r>
      <w:r w:rsidR="00DA3C05">
        <w:rPr>
          <w:rFonts w:ascii="Times New Roman" w:eastAsia="Times New Roman" w:hAnsi="Times New Roman" w:cs="Times New Roman"/>
          <w:color w:val="000000"/>
          <w:sz w:val="28"/>
        </w:rPr>
        <w:t xml:space="preserve">тарных мер в таможенном союзе»; </w:t>
      </w:r>
      <w:r w:rsidRPr="00BE22FD">
        <w:rPr>
          <w:rFonts w:ascii="Times New Roman" w:eastAsia="Times New Roman" w:hAnsi="Times New Roman" w:cs="Times New Roman"/>
          <w:color w:val="000000"/>
          <w:sz w:val="28"/>
        </w:rPr>
        <w:t xml:space="preserve">  </w:t>
      </w:r>
    </w:p>
    <w:p w:rsidR="005D4B15" w:rsidRPr="00DA3C05" w:rsidRDefault="005D4B15" w:rsidP="00641319">
      <w:pPr>
        <w:shd w:val="clear" w:color="auto" w:fill="FFFFFF"/>
        <w:spacing w:after="0" w:line="240" w:lineRule="auto"/>
        <w:ind w:firstLine="851"/>
        <w:jc w:val="both"/>
        <w:textAlignment w:val="baseline"/>
        <w:rPr>
          <w:rFonts w:ascii="Times New Roman" w:eastAsia="Times New Roman" w:hAnsi="Times New Roman" w:cs="Times New Roman"/>
          <w:bCs/>
          <w:sz w:val="28"/>
          <w:szCs w:val="28"/>
        </w:rPr>
      </w:pPr>
      <w:proofErr w:type="gramStart"/>
      <w:r w:rsidRPr="00DA3C05">
        <w:rPr>
          <w:rFonts w:ascii="Times New Roman" w:eastAsia="Times New Roman" w:hAnsi="Times New Roman" w:cs="Times New Roman"/>
          <w:bCs/>
          <w:sz w:val="28"/>
          <w:szCs w:val="28"/>
        </w:rPr>
        <w:t>ТР</w:t>
      </w:r>
      <w:proofErr w:type="gramEnd"/>
      <w:r w:rsidRPr="00DA3C05">
        <w:rPr>
          <w:rFonts w:ascii="Times New Roman" w:eastAsia="Times New Roman" w:hAnsi="Times New Roman" w:cs="Times New Roman"/>
          <w:bCs/>
          <w:sz w:val="28"/>
          <w:szCs w:val="28"/>
        </w:rPr>
        <w:t xml:space="preserve"> </w:t>
      </w:r>
      <w:r w:rsidR="00DA3C05">
        <w:rPr>
          <w:rFonts w:ascii="Times New Roman" w:eastAsia="Times New Roman" w:hAnsi="Times New Roman" w:cs="Times New Roman"/>
          <w:bCs/>
          <w:sz w:val="28"/>
          <w:szCs w:val="28"/>
        </w:rPr>
        <w:t xml:space="preserve"> </w:t>
      </w:r>
      <w:r w:rsidRPr="00DA3C05">
        <w:rPr>
          <w:rFonts w:ascii="Times New Roman" w:eastAsia="Times New Roman" w:hAnsi="Times New Roman" w:cs="Times New Roman"/>
          <w:bCs/>
          <w:sz w:val="28"/>
          <w:szCs w:val="28"/>
        </w:rPr>
        <w:t>ТС 021/2011 «О без</w:t>
      </w:r>
      <w:r w:rsidR="00DA3C05">
        <w:rPr>
          <w:rFonts w:ascii="Times New Roman" w:eastAsia="Times New Roman" w:hAnsi="Times New Roman" w:cs="Times New Roman"/>
          <w:bCs/>
          <w:sz w:val="28"/>
          <w:szCs w:val="28"/>
        </w:rPr>
        <w:t xml:space="preserve">опасности пищевой продукции»  от </w:t>
      </w:r>
      <w:r w:rsidRPr="00DA3C05">
        <w:rPr>
          <w:rFonts w:ascii="Times New Roman" w:eastAsia="Times New Roman" w:hAnsi="Times New Roman" w:cs="Times New Roman"/>
          <w:bCs/>
          <w:sz w:val="28"/>
          <w:szCs w:val="28"/>
        </w:rPr>
        <w:t>09.12.2011</w:t>
      </w:r>
      <w:r w:rsidR="00DA3C05">
        <w:rPr>
          <w:rFonts w:ascii="Times New Roman" w:eastAsia="Times New Roman" w:hAnsi="Times New Roman" w:cs="Times New Roman"/>
          <w:bCs/>
          <w:sz w:val="28"/>
          <w:szCs w:val="28"/>
        </w:rPr>
        <w:t>;</w:t>
      </w:r>
    </w:p>
    <w:p w:rsidR="005D4B15" w:rsidRPr="00DA3C05" w:rsidRDefault="005D4B15" w:rsidP="00641319">
      <w:pPr>
        <w:shd w:val="clear" w:color="auto" w:fill="FFFFFF"/>
        <w:spacing w:after="0" w:line="240" w:lineRule="auto"/>
        <w:ind w:firstLine="851"/>
        <w:jc w:val="both"/>
        <w:textAlignment w:val="baseline"/>
        <w:rPr>
          <w:rFonts w:ascii="Times New Roman" w:eastAsia="Times New Roman" w:hAnsi="Times New Roman" w:cs="Times New Roman"/>
          <w:bCs/>
          <w:sz w:val="28"/>
          <w:szCs w:val="28"/>
        </w:rPr>
      </w:pP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022/2011 «Пищевая продукция в части ее маркировки»</w:t>
      </w:r>
      <w:r>
        <w:rPr>
          <w:rFonts w:ascii="Times New Roman" w:eastAsia="Times New Roman" w:hAnsi="Times New Roman" w:cs="Times New Roman"/>
          <w:bCs/>
          <w:color w:val="444444"/>
          <w:sz w:val="28"/>
          <w:szCs w:val="28"/>
        </w:rPr>
        <w:t xml:space="preserve"> </w:t>
      </w:r>
      <w:r w:rsidR="00DA3C05" w:rsidRPr="00DA3C05">
        <w:rPr>
          <w:rFonts w:ascii="Times New Roman" w:eastAsia="Times New Roman" w:hAnsi="Times New Roman" w:cs="Times New Roman"/>
          <w:bCs/>
          <w:sz w:val="28"/>
          <w:szCs w:val="28"/>
        </w:rPr>
        <w:t>от</w:t>
      </w:r>
      <w:r w:rsidR="00DA3C05">
        <w:rPr>
          <w:rFonts w:ascii="Times New Roman" w:eastAsia="Times New Roman" w:hAnsi="Times New Roman" w:cs="Times New Roman"/>
          <w:bCs/>
          <w:sz w:val="28"/>
          <w:szCs w:val="28"/>
        </w:rPr>
        <w:t xml:space="preserve">     09.12.2011;</w:t>
      </w:r>
    </w:p>
    <w:p w:rsidR="005D4B15" w:rsidRPr="00DA3C05" w:rsidRDefault="005D4B15" w:rsidP="00641319">
      <w:pPr>
        <w:pStyle w:val="headertext"/>
        <w:shd w:val="clear" w:color="auto" w:fill="FFFFFF"/>
        <w:spacing w:before="0" w:beforeAutospacing="0" w:after="0" w:afterAutospacing="0"/>
        <w:ind w:firstLine="851"/>
        <w:jc w:val="both"/>
        <w:textAlignment w:val="baseline"/>
        <w:rPr>
          <w:bCs/>
          <w:sz w:val="28"/>
          <w:szCs w:val="28"/>
        </w:rPr>
      </w:pPr>
      <w:proofErr w:type="gramStart"/>
      <w:r w:rsidRPr="00DA3C05">
        <w:rPr>
          <w:bCs/>
          <w:sz w:val="28"/>
          <w:szCs w:val="28"/>
        </w:rPr>
        <w:t>ТР</w:t>
      </w:r>
      <w:proofErr w:type="gramEnd"/>
      <w:r w:rsidRPr="00DA3C05">
        <w:rPr>
          <w:bCs/>
          <w:sz w:val="28"/>
          <w:szCs w:val="28"/>
        </w:rPr>
        <w:t xml:space="preserve"> ТС 023/2011</w:t>
      </w:r>
      <w:r w:rsidR="00DA3C05">
        <w:rPr>
          <w:bCs/>
          <w:sz w:val="28"/>
          <w:szCs w:val="28"/>
        </w:rPr>
        <w:t xml:space="preserve"> «</w:t>
      </w:r>
      <w:r w:rsidRPr="00DA3C05">
        <w:rPr>
          <w:sz w:val="28"/>
          <w:szCs w:val="28"/>
        </w:rPr>
        <w:t xml:space="preserve">Технический регламент на соковую продукцию из фруктов и овощей» </w:t>
      </w:r>
      <w:r w:rsidR="00DA3C05">
        <w:rPr>
          <w:sz w:val="28"/>
          <w:szCs w:val="28"/>
        </w:rPr>
        <w:t xml:space="preserve"> от </w:t>
      </w:r>
      <w:r w:rsidR="00DA3C05">
        <w:rPr>
          <w:bCs/>
          <w:sz w:val="28"/>
          <w:szCs w:val="28"/>
        </w:rPr>
        <w:t>09.12.2011;</w:t>
      </w:r>
    </w:p>
    <w:p w:rsidR="005D4B15" w:rsidRPr="00DA3C05" w:rsidRDefault="00DA3C05" w:rsidP="00641319">
      <w:pPr>
        <w:spacing w:after="0" w:line="240" w:lineRule="auto"/>
        <w:ind w:firstLine="851"/>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ТР</w:t>
      </w:r>
      <w:proofErr w:type="gramEnd"/>
      <w:r>
        <w:rPr>
          <w:rFonts w:ascii="Times New Roman" w:hAnsi="Times New Roman" w:cs="Times New Roman"/>
          <w:bCs/>
          <w:sz w:val="28"/>
          <w:szCs w:val="28"/>
          <w:shd w:val="clear" w:color="auto" w:fill="FFFFFF"/>
        </w:rPr>
        <w:t xml:space="preserve"> ТС 033/2013 «</w:t>
      </w:r>
      <w:r w:rsidR="005D4B15" w:rsidRPr="00DA3C05">
        <w:rPr>
          <w:rFonts w:ascii="Times New Roman" w:hAnsi="Times New Roman" w:cs="Times New Roman"/>
          <w:bCs/>
          <w:sz w:val="28"/>
          <w:szCs w:val="28"/>
          <w:shd w:val="clear" w:color="auto" w:fill="FFFFFF"/>
        </w:rPr>
        <w:t>О безопасности молока и молочной продукции</w:t>
      </w:r>
      <w:r>
        <w:rPr>
          <w:rFonts w:ascii="Times New Roman" w:hAnsi="Times New Roman" w:cs="Times New Roman"/>
          <w:bCs/>
          <w:sz w:val="28"/>
          <w:szCs w:val="28"/>
          <w:shd w:val="clear" w:color="auto" w:fill="FFFFFF"/>
        </w:rPr>
        <w:t xml:space="preserve">» от </w:t>
      </w:r>
      <w:r w:rsidR="005D4B15" w:rsidRPr="00DA3C05">
        <w:rPr>
          <w:rFonts w:ascii="Times New Roman" w:hAnsi="Times New Roman" w:cs="Times New Roman"/>
          <w:bCs/>
          <w:sz w:val="28"/>
          <w:szCs w:val="28"/>
          <w:shd w:val="clear" w:color="auto" w:fill="FFFFFF"/>
        </w:rPr>
        <w:t xml:space="preserve">     09.10.2013</w:t>
      </w:r>
      <w:r>
        <w:rPr>
          <w:rFonts w:ascii="Times New Roman" w:hAnsi="Times New Roman" w:cs="Times New Roman"/>
          <w:bCs/>
          <w:sz w:val="28"/>
          <w:szCs w:val="28"/>
          <w:shd w:val="clear" w:color="auto" w:fill="FFFFFF"/>
        </w:rPr>
        <w:t>;</w:t>
      </w:r>
    </w:p>
    <w:p w:rsidR="005D4B15" w:rsidRPr="00DA3C05" w:rsidRDefault="00DA3C05" w:rsidP="00641319">
      <w:pPr>
        <w:spacing w:after="0" w:line="240" w:lineRule="auto"/>
        <w:ind w:firstLine="851"/>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ТР</w:t>
      </w:r>
      <w:proofErr w:type="gramEnd"/>
      <w:r>
        <w:rPr>
          <w:rFonts w:ascii="Times New Roman" w:hAnsi="Times New Roman" w:cs="Times New Roman"/>
          <w:bCs/>
          <w:sz w:val="28"/>
          <w:szCs w:val="28"/>
          <w:shd w:val="clear" w:color="auto" w:fill="FFFFFF"/>
        </w:rPr>
        <w:t xml:space="preserve"> ТС 034/2013 «</w:t>
      </w:r>
      <w:r w:rsidR="005D4B15" w:rsidRPr="00DA3C05">
        <w:rPr>
          <w:rFonts w:ascii="Times New Roman" w:hAnsi="Times New Roman" w:cs="Times New Roman"/>
          <w:bCs/>
          <w:sz w:val="28"/>
          <w:szCs w:val="28"/>
          <w:shd w:val="clear" w:color="auto" w:fill="FFFFFF"/>
        </w:rPr>
        <w:t>О безопасности мяса и мясной продукции</w:t>
      </w:r>
      <w:r>
        <w:rPr>
          <w:rFonts w:ascii="Times New Roman" w:hAnsi="Times New Roman" w:cs="Times New Roman"/>
          <w:bCs/>
          <w:sz w:val="28"/>
          <w:szCs w:val="28"/>
          <w:shd w:val="clear" w:color="auto" w:fill="FFFFFF"/>
        </w:rPr>
        <w:t>» от</w:t>
      </w:r>
      <w:r w:rsidR="005D4B15" w:rsidRPr="00DA3C05">
        <w:rPr>
          <w:rFonts w:ascii="Times New Roman" w:hAnsi="Times New Roman" w:cs="Times New Roman"/>
          <w:bCs/>
          <w:sz w:val="28"/>
          <w:szCs w:val="28"/>
          <w:shd w:val="clear" w:color="auto" w:fill="FFFFFF"/>
        </w:rPr>
        <w:t xml:space="preserve">    09.10.2013</w:t>
      </w:r>
      <w:r>
        <w:rPr>
          <w:rFonts w:ascii="Times New Roman" w:hAnsi="Times New Roman" w:cs="Times New Roman"/>
          <w:bCs/>
          <w:sz w:val="28"/>
          <w:szCs w:val="28"/>
          <w:shd w:val="clear" w:color="auto" w:fill="FFFFFF"/>
        </w:rPr>
        <w:t>;</w:t>
      </w:r>
    </w:p>
    <w:p w:rsidR="005D4B15" w:rsidRPr="00DA3C05" w:rsidRDefault="00DA3C05" w:rsidP="00641319">
      <w:pPr>
        <w:spacing w:after="0" w:line="240" w:lineRule="auto"/>
        <w:ind w:firstLine="851"/>
        <w:jc w:val="both"/>
        <w:rPr>
          <w:rFonts w:ascii="Times New Roman" w:hAnsi="Times New Roman" w:cs="Times New Roman"/>
          <w:bCs/>
          <w:sz w:val="28"/>
          <w:szCs w:val="28"/>
          <w:shd w:val="clear" w:color="auto" w:fill="FFFFFF"/>
        </w:rPr>
      </w:pPr>
      <w:proofErr w:type="gramStart"/>
      <w:r>
        <w:rPr>
          <w:rFonts w:ascii="Times New Roman" w:hAnsi="Times New Roman" w:cs="Times New Roman"/>
          <w:bCs/>
          <w:sz w:val="28"/>
          <w:szCs w:val="28"/>
          <w:shd w:val="clear" w:color="auto" w:fill="FFFFFF"/>
        </w:rPr>
        <w:t>ТР</w:t>
      </w:r>
      <w:proofErr w:type="gramEnd"/>
      <w:r>
        <w:rPr>
          <w:rFonts w:ascii="Times New Roman" w:hAnsi="Times New Roman" w:cs="Times New Roman"/>
          <w:bCs/>
          <w:sz w:val="28"/>
          <w:szCs w:val="28"/>
          <w:shd w:val="clear" w:color="auto" w:fill="FFFFFF"/>
        </w:rPr>
        <w:t xml:space="preserve"> ЕАЭС 040/2016 «</w:t>
      </w:r>
      <w:r w:rsidR="005D4B15" w:rsidRPr="00DA3C05">
        <w:rPr>
          <w:rFonts w:ascii="Times New Roman" w:hAnsi="Times New Roman" w:cs="Times New Roman"/>
          <w:bCs/>
          <w:sz w:val="28"/>
          <w:szCs w:val="28"/>
          <w:shd w:val="clear" w:color="auto" w:fill="FFFFFF"/>
        </w:rPr>
        <w:t>О безопасности рыбы и рыбной продукции</w:t>
      </w:r>
      <w:r>
        <w:rPr>
          <w:rFonts w:ascii="Times New Roman" w:hAnsi="Times New Roman" w:cs="Times New Roman"/>
          <w:bCs/>
          <w:sz w:val="28"/>
          <w:szCs w:val="28"/>
          <w:shd w:val="clear" w:color="auto" w:fill="FFFFFF"/>
        </w:rPr>
        <w:t>» от</w:t>
      </w:r>
      <w:r w:rsidR="005D4B15" w:rsidRPr="00DA3C05">
        <w:rPr>
          <w:rFonts w:ascii="Times New Roman" w:hAnsi="Times New Roman" w:cs="Times New Roman"/>
          <w:bCs/>
          <w:sz w:val="28"/>
          <w:szCs w:val="28"/>
          <w:shd w:val="clear" w:color="auto" w:fill="FFFFFF"/>
        </w:rPr>
        <w:t xml:space="preserve"> 18.10.2016</w:t>
      </w:r>
      <w:r>
        <w:rPr>
          <w:rFonts w:ascii="Times New Roman" w:hAnsi="Times New Roman" w:cs="Times New Roman"/>
          <w:bCs/>
          <w:sz w:val="28"/>
          <w:szCs w:val="28"/>
          <w:shd w:val="clear" w:color="auto" w:fill="FFFFFF"/>
        </w:rPr>
        <w:t>;</w:t>
      </w:r>
    </w:p>
    <w:p w:rsidR="00DA3C05" w:rsidRDefault="005D4B15" w:rsidP="00641319">
      <w:pPr>
        <w:spacing w:after="0" w:line="240" w:lineRule="auto"/>
        <w:ind w:firstLine="851"/>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ТР</w:t>
      </w:r>
      <w:proofErr w:type="gramEnd"/>
      <w:r>
        <w:rPr>
          <w:rFonts w:ascii="Times New Roman" w:hAnsi="Times New Roman" w:cs="Times New Roman"/>
          <w:bCs/>
          <w:color w:val="000000"/>
          <w:sz w:val="28"/>
          <w:szCs w:val="28"/>
        </w:rPr>
        <w:t xml:space="preserve"> ТС 005/2011 «О безопасности упаковки»</w:t>
      </w:r>
      <w:r w:rsidR="00DA3C05">
        <w:rPr>
          <w:rFonts w:ascii="Times New Roman" w:hAnsi="Times New Roman" w:cs="Times New Roman"/>
          <w:bCs/>
          <w:color w:val="000000"/>
          <w:sz w:val="28"/>
          <w:szCs w:val="28"/>
        </w:rPr>
        <w:t>;</w:t>
      </w:r>
    </w:p>
    <w:p w:rsidR="00DA3C0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Pr>
          <w:rFonts w:ascii="Times New Roman" w:hAnsi="Times New Roman" w:cs="Times New Roman"/>
          <w:sz w:val="28"/>
          <w:szCs w:val="28"/>
        </w:rPr>
        <w:t>Технический регламент Таможенного союза 021/2011 «О б</w:t>
      </w:r>
      <w:r w:rsidR="00DA3C05">
        <w:rPr>
          <w:rFonts w:ascii="Times New Roman" w:hAnsi="Times New Roman" w:cs="Times New Roman"/>
          <w:sz w:val="28"/>
          <w:szCs w:val="28"/>
        </w:rPr>
        <w:t>езопасности пищевой продукции»;</w:t>
      </w:r>
    </w:p>
    <w:p w:rsidR="00DA3C0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Технический регламент Таможенного союза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022/2011 </w:t>
      </w:r>
      <w:r w:rsidR="00DA3C05">
        <w:rPr>
          <w:rFonts w:ascii="Times New Roman" w:hAnsi="Times New Roman" w:cs="Times New Roman"/>
          <w:sz w:val="28"/>
          <w:szCs w:val="28"/>
        </w:rPr>
        <w:t>«</w:t>
      </w:r>
      <w:r>
        <w:rPr>
          <w:rFonts w:ascii="Times New Roman" w:hAnsi="Times New Roman" w:cs="Times New Roman"/>
          <w:sz w:val="28"/>
          <w:szCs w:val="28"/>
        </w:rPr>
        <w:t xml:space="preserve">Пищевая продукция в части ее маркировки»; </w:t>
      </w:r>
    </w:p>
    <w:p w:rsidR="00DA3C05" w:rsidRDefault="005D4B15" w:rsidP="0064131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023/2011 «Технический регламент на соковую продукцию из фруктов и овощей»</w:t>
      </w:r>
      <w:r w:rsidR="00DA3C05">
        <w:rPr>
          <w:rFonts w:ascii="Times New Roman" w:hAnsi="Times New Roman" w:cs="Times New Roman"/>
          <w:sz w:val="28"/>
          <w:szCs w:val="28"/>
        </w:rPr>
        <w:t>;</w:t>
      </w:r>
    </w:p>
    <w:p w:rsidR="00DA3C05" w:rsidRDefault="005D4B15" w:rsidP="0064131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024/2011 «Технический реглам</w:t>
      </w:r>
      <w:r w:rsidR="00DA3C05">
        <w:rPr>
          <w:rFonts w:ascii="Times New Roman" w:hAnsi="Times New Roman" w:cs="Times New Roman"/>
          <w:sz w:val="28"/>
          <w:szCs w:val="28"/>
        </w:rPr>
        <w:t>ент на масложировую продукцию»;</w:t>
      </w:r>
    </w:p>
    <w:p w:rsidR="00DA3C05" w:rsidRDefault="005D4B15" w:rsidP="00641319">
      <w:pPr>
        <w:spacing w:after="0" w:line="240" w:lineRule="auto"/>
        <w:ind w:firstLine="851"/>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ТР</w:t>
      </w:r>
      <w:proofErr w:type="gramEnd"/>
      <w:r>
        <w:rPr>
          <w:rFonts w:ascii="Times New Roman" w:hAnsi="Times New Roman" w:cs="Times New Roman"/>
          <w:bCs/>
          <w:color w:val="000000"/>
          <w:sz w:val="28"/>
          <w:szCs w:val="28"/>
        </w:rPr>
        <w:t xml:space="preserve"> ТС 027/2012 «О безопасности отдельных видов специализированной пищевой продукции, в том числе диетического лечебного и диетичес</w:t>
      </w:r>
      <w:r w:rsidR="00DA3C05">
        <w:rPr>
          <w:rFonts w:ascii="Times New Roman" w:hAnsi="Times New Roman" w:cs="Times New Roman"/>
          <w:bCs/>
          <w:color w:val="000000"/>
          <w:sz w:val="28"/>
          <w:szCs w:val="28"/>
        </w:rPr>
        <w:t>кого профилактического питания»;</w:t>
      </w:r>
    </w:p>
    <w:p w:rsidR="00DA3C05" w:rsidRDefault="005D4B15" w:rsidP="0064131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029/2012 «Требования безопасности пищевых добавок, </w:t>
      </w:r>
      <w:proofErr w:type="spellStart"/>
      <w:r>
        <w:rPr>
          <w:rFonts w:ascii="Times New Roman" w:hAnsi="Times New Roman" w:cs="Times New Roman"/>
          <w:sz w:val="28"/>
          <w:szCs w:val="28"/>
        </w:rPr>
        <w:t>ароматизаторов</w:t>
      </w:r>
      <w:proofErr w:type="spellEnd"/>
      <w:r>
        <w:rPr>
          <w:rFonts w:ascii="Times New Roman" w:hAnsi="Times New Roman" w:cs="Times New Roman"/>
          <w:sz w:val="28"/>
          <w:szCs w:val="28"/>
        </w:rPr>
        <w:t xml:space="preserve"> и технических вспомогательных средств»; </w:t>
      </w:r>
    </w:p>
    <w:p w:rsidR="00DA3C0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Технический регламент Таможенного союза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ТС  033/2013 «О безопасности молока и молочной продукции»; </w:t>
      </w:r>
    </w:p>
    <w:p w:rsidR="00DA3C05" w:rsidRDefault="005D4B15"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Технический регламент Таможенного союза 034/2013 «О безопасности мяса и мясной продукции</w:t>
      </w:r>
      <w:r w:rsidR="00DA3C05">
        <w:rPr>
          <w:rFonts w:ascii="Times New Roman" w:hAnsi="Times New Roman" w:cs="Times New Roman"/>
          <w:sz w:val="28"/>
          <w:szCs w:val="28"/>
        </w:rPr>
        <w:t>»;</w:t>
      </w:r>
    </w:p>
    <w:p w:rsidR="00DA3C05" w:rsidRDefault="00892928" w:rsidP="006413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5D4B15">
        <w:rPr>
          <w:rFonts w:ascii="Times New Roman" w:hAnsi="Times New Roman" w:cs="Times New Roman"/>
          <w:sz w:val="28"/>
          <w:szCs w:val="28"/>
        </w:rPr>
        <w:t>ТР</w:t>
      </w:r>
      <w:proofErr w:type="gramEnd"/>
      <w:r w:rsidR="005D4B15">
        <w:rPr>
          <w:rFonts w:ascii="Times New Roman" w:hAnsi="Times New Roman" w:cs="Times New Roman"/>
          <w:sz w:val="28"/>
          <w:szCs w:val="28"/>
        </w:rPr>
        <w:t xml:space="preserve"> ЕАЭС 040/2016 «О безопа</w:t>
      </w:r>
      <w:r w:rsidR="00DA3C05">
        <w:rPr>
          <w:rFonts w:ascii="Times New Roman" w:hAnsi="Times New Roman" w:cs="Times New Roman"/>
          <w:sz w:val="28"/>
          <w:szCs w:val="28"/>
        </w:rPr>
        <w:t>сности рыбы и рыбной продукции»;</w:t>
      </w:r>
    </w:p>
    <w:p w:rsidR="00184E31" w:rsidRPr="005D4B15" w:rsidRDefault="005D4B15" w:rsidP="00641319">
      <w:pPr>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 xml:space="preserve"> ЕАЭС 044/2017 «О безопасности упакованной питьевой воды, включая природную минеральную воду»</w:t>
      </w:r>
      <w:r w:rsidR="00DA3C05">
        <w:rPr>
          <w:rFonts w:ascii="Times New Roman" w:hAnsi="Times New Roman" w:cs="Times New Roman"/>
          <w:sz w:val="28"/>
          <w:szCs w:val="28"/>
        </w:rPr>
        <w:t>;</w:t>
      </w:r>
    </w:p>
    <w:p w:rsidR="00F93A1E" w:rsidRPr="00DC2FBD" w:rsidRDefault="00172627"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DC2FBD">
        <w:rPr>
          <w:rFonts w:ascii="Times New Roman" w:eastAsia="Times New Roman" w:hAnsi="Times New Roman" w:cs="Times New Roman"/>
          <w:color w:val="000000"/>
          <w:sz w:val="28"/>
        </w:rPr>
        <w:t xml:space="preserve">Приказ Минздрава России от 19.08.2016 № 614 </w:t>
      </w:r>
      <w:r w:rsidR="001D68E0" w:rsidRPr="00DC2FBD">
        <w:rPr>
          <w:rFonts w:ascii="Times New Roman" w:eastAsia="Times New Roman" w:hAnsi="Times New Roman" w:cs="Times New Roman"/>
          <w:color w:val="000000"/>
          <w:sz w:val="28"/>
        </w:rPr>
        <w:t>«</w:t>
      </w:r>
      <w:r w:rsidRPr="00DC2FBD">
        <w:rPr>
          <w:rFonts w:ascii="Times New Roman" w:eastAsia="Times New Roman" w:hAnsi="Times New Roman" w:cs="Times New Roman"/>
          <w:color w:val="000000"/>
          <w:sz w:val="28"/>
        </w:rPr>
        <w:t>Об утверждении рекомендаций по рациональным нормам потребления пищевых продуктов, отвечающих современным требованиям здорового питания</w:t>
      </w:r>
      <w:r w:rsidR="001D68E0" w:rsidRPr="00DC2FBD">
        <w:rPr>
          <w:rFonts w:ascii="Times New Roman" w:eastAsia="Times New Roman" w:hAnsi="Times New Roman" w:cs="Times New Roman"/>
          <w:color w:val="000000"/>
          <w:sz w:val="28"/>
        </w:rPr>
        <w:t>»</w:t>
      </w:r>
      <w:r w:rsidR="00DA3C05">
        <w:rPr>
          <w:rFonts w:ascii="Times New Roman" w:eastAsia="Times New Roman" w:hAnsi="Times New Roman" w:cs="Times New Roman"/>
          <w:color w:val="000000"/>
          <w:sz w:val="28"/>
        </w:rPr>
        <w:t>;</w:t>
      </w:r>
    </w:p>
    <w:p w:rsidR="006F4336" w:rsidRDefault="00DB5BEE" w:rsidP="00641319">
      <w:pPr>
        <w:tabs>
          <w:tab w:val="left" w:pos="1276"/>
        </w:tabs>
        <w:spacing w:after="0" w:line="240" w:lineRule="auto"/>
        <w:ind w:firstLine="851"/>
        <w:jc w:val="both"/>
        <w:rPr>
          <w:rFonts w:ascii="Times New Roman" w:eastAsia="Times New Roman" w:hAnsi="Times New Roman" w:cs="Times New Roman"/>
          <w:color w:val="000000"/>
          <w:sz w:val="28"/>
        </w:rPr>
      </w:pPr>
      <w:r w:rsidRPr="00892928">
        <w:rPr>
          <w:rFonts w:ascii="Times New Roman" w:eastAsia="Times New Roman" w:hAnsi="Times New Roman" w:cs="Times New Roman"/>
          <w:color w:val="000000"/>
          <w:sz w:val="28"/>
        </w:rPr>
        <w:t>Методические рекомендации «</w:t>
      </w:r>
      <w:r w:rsidR="006F4336" w:rsidRPr="00892928">
        <w:rPr>
          <w:rFonts w:ascii="Times New Roman" w:eastAsia="Times New Roman" w:hAnsi="Times New Roman" w:cs="Times New Roman"/>
          <w:color w:val="000000"/>
          <w:sz w:val="28"/>
        </w:rPr>
        <w:t xml:space="preserve">МР 2.4.0180-20. 2.4. Гигиена детей и подростков. Родительский </w:t>
      </w:r>
      <w:proofErr w:type="gramStart"/>
      <w:r w:rsidR="006F4336" w:rsidRPr="00892928">
        <w:rPr>
          <w:rFonts w:ascii="Times New Roman" w:eastAsia="Times New Roman" w:hAnsi="Times New Roman" w:cs="Times New Roman"/>
          <w:color w:val="000000"/>
          <w:sz w:val="28"/>
        </w:rPr>
        <w:t>контроль за</w:t>
      </w:r>
      <w:proofErr w:type="gramEnd"/>
      <w:r w:rsidR="006F4336" w:rsidRPr="00892928">
        <w:rPr>
          <w:rFonts w:ascii="Times New Roman" w:eastAsia="Times New Roman" w:hAnsi="Times New Roman" w:cs="Times New Roman"/>
          <w:color w:val="000000"/>
          <w:sz w:val="28"/>
        </w:rPr>
        <w:t xml:space="preserve"> организацией горячего питания детей в общеобразовательных организациях. Методические рекомендации</w:t>
      </w:r>
      <w:r w:rsidR="001D68E0" w:rsidRPr="00892928">
        <w:rPr>
          <w:rFonts w:ascii="Times New Roman" w:eastAsia="Times New Roman" w:hAnsi="Times New Roman" w:cs="Times New Roman"/>
          <w:color w:val="000000"/>
          <w:sz w:val="28"/>
        </w:rPr>
        <w:t>»</w:t>
      </w:r>
      <w:r w:rsidR="006F4336" w:rsidRPr="00892928">
        <w:rPr>
          <w:rFonts w:ascii="Times New Roman" w:eastAsia="Times New Roman" w:hAnsi="Times New Roman" w:cs="Times New Roman"/>
          <w:color w:val="000000"/>
          <w:sz w:val="28"/>
        </w:rPr>
        <w:t xml:space="preserve"> </w:t>
      </w:r>
      <w:r w:rsidR="0067380B">
        <w:rPr>
          <w:rFonts w:ascii="Times New Roman" w:eastAsia="Times New Roman" w:hAnsi="Times New Roman" w:cs="Times New Roman"/>
          <w:color w:val="000000"/>
          <w:sz w:val="28"/>
        </w:rPr>
        <w:br/>
      </w:r>
      <w:r w:rsidR="006F4336" w:rsidRPr="00892928">
        <w:rPr>
          <w:rFonts w:ascii="Times New Roman" w:eastAsia="Times New Roman" w:hAnsi="Times New Roman" w:cs="Times New Roman"/>
          <w:color w:val="000000"/>
          <w:sz w:val="28"/>
        </w:rPr>
        <w:t>(утв. Главным государственным санитарным врачом РФ 18.05.2020)</w:t>
      </w:r>
      <w:r w:rsidR="00E65BD1">
        <w:rPr>
          <w:rFonts w:ascii="Times New Roman" w:eastAsia="Times New Roman" w:hAnsi="Times New Roman" w:cs="Times New Roman"/>
          <w:color w:val="000000"/>
          <w:sz w:val="28"/>
        </w:rPr>
        <w:t>;</w:t>
      </w:r>
    </w:p>
    <w:p w:rsidR="00E65BD1" w:rsidRPr="00892928" w:rsidRDefault="00E65BD1" w:rsidP="00641319">
      <w:pPr>
        <w:tabs>
          <w:tab w:val="left" w:pos="1276"/>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Приказ комитета образования и науки Курской области от 17.11.2022 </w:t>
      </w:r>
      <w:r>
        <w:rPr>
          <w:rFonts w:ascii="Times New Roman" w:eastAsia="Times New Roman" w:hAnsi="Times New Roman" w:cs="Times New Roman"/>
          <w:color w:val="000000"/>
          <w:sz w:val="28"/>
        </w:rPr>
        <w:br/>
        <w:t>№ 1-1663</w:t>
      </w:r>
      <w:r w:rsidR="00F22B5D">
        <w:rPr>
          <w:rFonts w:ascii="Times New Roman" w:eastAsia="Times New Roman" w:hAnsi="Times New Roman" w:cs="Times New Roman"/>
          <w:color w:val="000000"/>
          <w:sz w:val="28"/>
        </w:rPr>
        <w:t xml:space="preserve"> «О реализации в общеобразовательных </w:t>
      </w:r>
      <w:r w:rsidR="008365E9">
        <w:rPr>
          <w:rFonts w:ascii="Times New Roman" w:eastAsia="Times New Roman" w:hAnsi="Times New Roman" w:cs="Times New Roman"/>
          <w:color w:val="000000"/>
          <w:sz w:val="28"/>
        </w:rPr>
        <w:t>организациях Курской области мероприятий регионального проекта «Модернизация системы школьного образования Курской области».</w:t>
      </w:r>
      <w:r w:rsidR="00F22B5D">
        <w:rPr>
          <w:rFonts w:ascii="Times New Roman" w:eastAsia="Times New Roman" w:hAnsi="Times New Roman" w:cs="Times New Roman"/>
          <w:color w:val="000000"/>
          <w:sz w:val="28"/>
        </w:rPr>
        <w:t xml:space="preserve"> </w:t>
      </w:r>
    </w:p>
    <w:p w:rsidR="006B6650" w:rsidRDefault="006B6650" w:rsidP="00B82729">
      <w:pPr>
        <w:tabs>
          <w:tab w:val="left" w:pos="142"/>
        </w:tabs>
        <w:spacing w:after="0" w:line="240" w:lineRule="auto"/>
        <w:jc w:val="both"/>
        <w:rPr>
          <w:rFonts w:ascii="Times New Roman" w:eastAsia="Times New Roman" w:hAnsi="Times New Roman" w:cs="Times New Roman"/>
          <w:color w:val="000000"/>
          <w:sz w:val="28"/>
        </w:rPr>
      </w:pPr>
    </w:p>
    <w:p w:rsidR="00A65374" w:rsidRDefault="00A65374" w:rsidP="00641319">
      <w:pPr>
        <w:tabs>
          <w:tab w:val="left" w:pos="142"/>
        </w:tabs>
        <w:spacing w:after="0" w:line="240" w:lineRule="auto"/>
        <w:ind w:firstLine="851"/>
        <w:jc w:val="both"/>
        <w:rPr>
          <w:rFonts w:ascii="Times New Roman" w:eastAsia="Times New Roman" w:hAnsi="Times New Roman" w:cs="Times New Roman"/>
          <w:color w:val="000000"/>
          <w:sz w:val="28"/>
        </w:rPr>
      </w:pPr>
    </w:p>
    <w:p w:rsidR="00653DC4" w:rsidRDefault="00A65374" w:rsidP="006B6650">
      <w:pPr>
        <w:pStyle w:val="1"/>
        <w:numPr>
          <w:ilvl w:val="1"/>
          <w:numId w:val="25"/>
        </w:numPr>
        <w:spacing w:before="0" w:after="0" w:line="240" w:lineRule="auto"/>
        <w:jc w:val="both"/>
        <w:rPr>
          <w:rFonts w:eastAsia="Times New Roman"/>
        </w:rPr>
      </w:pPr>
      <w:bookmarkStart w:id="3" w:name="_Toc47968075"/>
      <w:bookmarkStart w:id="4" w:name="_Toc112415358"/>
      <w:proofErr w:type="gramStart"/>
      <w:r>
        <w:rPr>
          <w:rFonts w:eastAsia="Times New Roman"/>
        </w:rPr>
        <w:t>Основные организационные принципы о</w:t>
      </w:r>
      <w:r w:rsidR="002B0D9F">
        <w:rPr>
          <w:rFonts w:eastAsia="Times New Roman"/>
        </w:rPr>
        <w:t>беспечени</w:t>
      </w:r>
      <w:r>
        <w:rPr>
          <w:rFonts w:eastAsia="Times New Roman"/>
        </w:rPr>
        <w:t>я</w:t>
      </w:r>
      <w:r w:rsidR="00275DE4">
        <w:rPr>
          <w:rFonts w:eastAsia="Times New Roman"/>
        </w:rPr>
        <w:t xml:space="preserve"> питания обучающихся в </w:t>
      </w:r>
      <w:r w:rsidR="00172627" w:rsidRPr="0095456D">
        <w:rPr>
          <w:rFonts w:eastAsia="Times New Roman"/>
        </w:rPr>
        <w:t>образовательных организациях</w:t>
      </w:r>
      <w:bookmarkEnd w:id="3"/>
      <w:r w:rsidR="00052E3B">
        <w:rPr>
          <w:rFonts w:eastAsia="Times New Roman"/>
        </w:rPr>
        <w:t xml:space="preserve"> Курской области</w:t>
      </w:r>
      <w:bookmarkEnd w:id="4"/>
      <w:proofErr w:type="gramEnd"/>
    </w:p>
    <w:p w:rsidR="002804BB" w:rsidRPr="002804BB" w:rsidRDefault="002804BB" w:rsidP="00641319">
      <w:pPr>
        <w:pStyle w:val="a7"/>
        <w:ind w:firstLine="851"/>
      </w:pPr>
    </w:p>
    <w:p w:rsidR="00052E3B"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 </w:t>
      </w:r>
      <w:proofErr w:type="gramStart"/>
      <w:r w:rsidR="00052E3B" w:rsidRPr="00052E3B">
        <w:rPr>
          <w:rFonts w:ascii="Times New Roman" w:eastAsia="Times New Roman" w:hAnsi="Times New Roman" w:cs="Times New Roman"/>
          <w:color w:val="000000"/>
          <w:sz w:val="28"/>
        </w:rPr>
        <w:t xml:space="preserve">В соответствии с Федеральным законом от 01.03.2020 </w:t>
      </w:r>
      <w:r w:rsidR="00BF77A7">
        <w:rPr>
          <w:rFonts w:ascii="Times New Roman" w:eastAsia="Times New Roman" w:hAnsi="Times New Roman" w:cs="Times New Roman"/>
          <w:color w:val="000000"/>
          <w:sz w:val="28"/>
        </w:rPr>
        <w:t>№</w:t>
      </w:r>
      <w:r w:rsidR="00052E3B" w:rsidRPr="00052E3B">
        <w:rPr>
          <w:rFonts w:ascii="Times New Roman" w:eastAsia="Times New Roman" w:hAnsi="Times New Roman" w:cs="Times New Roman"/>
          <w:color w:val="000000"/>
          <w:sz w:val="28"/>
        </w:rPr>
        <w:t xml:space="preserve"> 47-ФЗ </w:t>
      </w:r>
      <w:r w:rsidR="001D68E0">
        <w:rPr>
          <w:rFonts w:ascii="Times New Roman" w:eastAsia="Times New Roman" w:hAnsi="Times New Roman" w:cs="Times New Roman"/>
          <w:color w:val="000000"/>
          <w:sz w:val="28"/>
        </w:rPr>
        <w:t>«</w:t>
      </w:r>
      <w:r w:rsidR="00052E3B" w:rsidRPr="00052E3B">
        <w:rPr>
          <w:rFonts w:ascii="Times New Roman" w:eastAsia="Times New Roman" w:hAnsi="Times New Roman" w:cs="Times New Roman"/>
          <w:color w:val="000000"/>
          <w:sz w:val="28"/>
        </w:rPr>
        <w:t xml:space="preserve">О внесении изменений в Федеральный закон </w:t>
      </w:r>
      <w:r w:rsidR="001D68E0">
        <w:rPr>
          <w:rFonts w:ascii="Times New Roman" w:eastAsia="Times New Roman" w:hAnsi="Times New Roman" w:cs="Times New Roman"/>
          <w:color w:val="000000"/>
          <w:sz w:val="28"/>
        </w:rPr>
        <w:t>«</w:t>
      </w:r>
      <w:r w:rsidR="00052E3B" w:rsidRPr="00052E3B">
        <w:rPr>
          <w:rFonts w:ascii="Times New Roman" w:eastAsia="Times New Roman" w:hAnsi="Times New Roman" w:cs="Times New Roman"/>
          <w:color w:val="000000"/>
          <w:sz w:val="28"/>
        </w:rPr>
        <w:t>О качестве и безопасности пищевых продуктов</w:t>
      </w:r>
      <w:r w:rsidR="001D68E0">
        <w:rPr>
          <w:rFonts w:ascii="Times New Roman" w:eastAsia="Times New Roman" w:hAnsi="Times New Roman" w:cs="Times New Roman"/>
          <w:color w:val="000000"/>
          <w:sz w:val="28"/>
        </w:rPr>
        <w:t>»</w:t>
      </w:r>
      <w:r w:rsidR="00052E3B" w:rsidRPr="00052E3B">
        <w:rPr>
          <w:rFonts w:ascii="Times New Roman" w:eastAsia="Times New Roman" w:hAnsi="Times New Roman" w:cs="Times New Roman"/>
          <w:color w:val="000000"/>
          <w:sz w:val="28"/>
        </w:rPr>
        <w:t xml:space="preserve"> и статью 37 Федерального закона </w:t>
      </w:r>
      <w:r w:rsidR="001D68E0">
        <w:rPr>
          <w:rFonts w:ascii="Times New Roman" w:eastAsia="Times New Roman" w:hAnsi="Times New Roman" w:cs="Times New Roman"/>
          <w:color w:val="000000"/>
          <w:sz w:val="28"/>
        </w:rPr>
        <w:t>«</w:t>
      </w:r>
      <w:r w:rsidR="00052E3B" w:rsidRPr="00052E3B">
        <w:rPr>
          <w:rFonts w:ascii="Times New Roman" w:eastAsia="Times New Roman" w:hAnsi="Times New Roman" w:cs="Times New Roman"/>
          <w:color w:val="000000"/>
          <w:sz w:val="28"/>
        </w:rPr>
        <w:t>Об образовании в Российской Федерации</w:t>
      </w:r>
      <w:r w:rsidR="001D68E0">
        <w:rPr>
          <w:rFonts w:ascii="Times New Roman" w:eastAsia="Times New Roman" w:hAnsi="Times New Roman" w:cs="Times New Roman"/>
          <w:color w:val="000000"/>
          <w:sz w:val="28"/>
        </w:rPr>
        <w:t>»</w:t>
      </w:r>
      <w:r w:rsidR="00052E3B">
        <w:rPr>
          <w:rFonts w:ascii="Times New Roman" w:eastAsia="Times New Roman" w:hAnsi="Times New Roman" w:cs="Times New Roman"/>
          <w:color w:val="000000"/>
          <w:sz w:val="28"/>
        </w:rPr>
        <w:t xml:space="preserve"> (далее – 47-ФЗ)</w:t>
      </w:r>
      <w:r w:rsidR="00052E3B" w:rsidRPr="00052E3B">
        <w:rPr>
          <w:rFonts w:ascii="Times New Roman" w:eastAsia="Times New Roman" w:hAnsi="Times New Roman" w:cs="Times New Roman"/>
          <w:color w:val="000000"/>
          <w:sz w:val="28"/>
        </w:rPr>
        <w:t xml:space="preserve">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w:t>
      </w:r>
      <w:proofErr w:type="gramEnd"/>
      <w:r w:rsidR="00052E3B" w:rsidRPr="00052E3B">
        <w:rPr>
          <w:rFonts w:ascii="Times New Roman" w:eastAsia="Times New Roman" w:hAnsi="Times New Roman" w:cs="Times New Roman"/>
          <w:color w:val="000000"/>
          <w:sz w:val="28"/>
        </w:rPr>
        <w:t xml:space="preserve"> горячего блюда</w:t>
      </w:r>
      <w:r w:rsidR="005E557A">
        <w:rPr>
          <w:rFonts w:ascii="Times New Roman" w:eastAsia="Times New Roman" w:hAnsi="Times New Roman" w:cs="Times New Roman"/>
          <w:color w:val="000000"/>
          <w:sz w:val="28"/>
        </w:rPr>
        <w:t xml:space="preserve"> </w:t>
      </w:r>
      <w:r w:rsidR="005E557A" w:rsidRPr="006E545C">
        <w:rPr>
          <w:rFonts w:ascii="Times New Roman" w:eastAsia="Times New Roman" w:hAnsi="Times New Roman" w:cs="Times New Roman"/>
          <w:sz w:val="28"/>
        </w:rPr>
        <w:t>(горячих блюд)</w:t>
      </w:r>
      <w:r w:rsidR="00052E3B" w:rsidRPr="006E545C">
        <w:rPr>
          <w:rFonts w:ascii="Times New Roman" w:eastAsia="Times New Roman" w:hAnsi="Times New Roman" w:cs="Times New Roman"/>
          <w:sz w:val="28"/>
        </w:rPr>
        <w:t>,</w:t>
      </w:r>
      <w:r w:rsidR="00052E3B" w:rsidRPr="00052E3B">
        <w:rPr>
          <w:rFonts w:ascii="Times New Roman" w:eastAsia="Times New Roman" w:hAnsi="Times New Roman" w:cs="Times New Roman"/>
          <w:color w:val="000000"/>
          <w:sz w:val="28"/>
        </w:rPr>
        <w:t xml:space="preserve"> не считая горячего напитка, за счет бюджетных ассигнований федерального бюджета, бюджетов субъектов РФ, местных бюджетов и иных источников финансирования, предусмотренных законодательством Российской Федерации.</w:t>
      </w:r>
    </w:p>
    <w:p w:rsidR="00F93A1E" w:rsidRPr="0095456D" w:rsidRDefault="00052E3B"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47-ФЗ</w:t>
      </w:r>
      <w:r w:rsidR="00172627" w:rsidRPr="0095456D">
        <w:rPr>
          <w:rFonts w:ascii="Times New Roman" w:eastAsia="Times New Roman" w:hAnsi="Times New Roman" w:cs="Times New Roman"/>
          <w:color w:val="000000"/>
          <w:sz w:val="28"/>
        </w:rPr>
        <w:t>:</w:t>
      </w:r>
    </w:p>
    <w:p w:rsidR="00F93A1E" w:rsidRPr="00052E3B" w:rsidRDefault="00172627" w:rsidP="00641319">
      <w:pPr>
        <w:spacing w:after="0" w:line="240" w:lineRule="auto"/>
        <w:ind w:firstLine="851"/>
        <w:jc w:val="both"/>
        <w:rPr>
          <w:rFonts w:ascii="Times New Roman" w:eastAsia="Times New Roman" w:hAnsi="Times New Roman" w:cs="Times New Roman"/>
          <w:color w:val="000000"/>
          <w:sz w:val="28"/>
        </w:rPr>
      </w:pPr>
      <w:r w:rsidRPr="00052E3B">
        <w:rPr>
          <w:rFonts w:ascii="Times New Roman" w:eastAsia="Times New Roman" w:hAnsi="Times New Roman" w:cs="Times New Roman"/>
          <w:color w:val="000000"/>
          <w:sz w:val="28"/>
        </w:rPr>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6A3923" w:rsidRDefault="00172627" w:rsidP="006A3923">
      <w:pPr>
        <w:spacing w:after="0" w:line="240" w:lineRule="auto"/>
        <w:ind w:firstLine="851"/>
        <w:jc w:val="both"/>
        <w:rPr>
          <w:rFonts w:ascii="Times New Roman" w:eastAsia="Times New Roman" w:hAnsi="Times New Roman" w:cs="Times New Roman"/>
          <w:color w:val="000000"/>
          <w:sz w:val="28"/>
        </w:rPr>
      </w:pPr>
      <w:r w:rsidRPr="00052E3B">
        <w:rPr>
          <w:rFonts w:ascii="Times New Roman" w:eastAsia="Times New Roman" w:hAnsi="Times New Roman" w:cs="Times New Roman"/>
          <w:color w:val="000000"/>
          <w:sz w:val="28"/>
        </w:rP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w:t>
      </w:r>
      <w:r w:rsidR="000B6FDE">
        <w:rPr>
          <w:rFonts w:ascii="Times New Roman" w:eastAsia="Times New Roman" w:hAnsi="Times New Roman" w:cs="Times New Roman"/>
          <w:color w:val="000000"/>
          <w:sz w:val="28"/>
        </w:rPr>
        <w:t>пидемиологическими требованиями;</w:t>
      </w:r>
    </w:p>
    <w:p w:rsidR="000B6FDE" w:rsidRDefault="000B6FDE" w:rsidP="006A3923">
      <w:pPr>
        <w:spacing w:after="0" w:line="240" w:lineRule="auto"/>
        <w:ind w:firstLine="851"/>
        <w:jc w:val="both"/>
        <w:rPr>
          <w:rFonts w:ascii="Times New Roman" w:eastAsia="Times New Roman" w:hAnsi="Times New Roman" w:cs="Times New Roman"/>
          <w:color w:val="000000"/>
          <w:sz w:val="28"/>
        </w:rPr>
      </w:pPr>
      <w:proofErr w:type="gramStart"/>
      <w:r w:rsidRPr="000B6FDE">
        <w:rPr>
          <w:rFonts w:ascii="Times New Roman" w:eastAsia="Times New Roman" w:hAnsi="Times New Roman" w:cs="Times New Roman"/>
          <w:color w:val="000000"/>
          <w:sz w:val="28"/>
        </w:rPr>
        <w:t xml:space="preserve">качество пищевых продуктов </w:t>
      </w:r>
      <w:r w:rsidR="009C0BC1">
        <w:rPr>
          <w:rFonts w:ascii="Times New Roman" w:eastAsia="Times New Roman" w:hAnsi="Times New Roman" w:cs="Times New Roman"/>
          <w:color w:val="000000"/>
          <w:sz w:val="28"/>
        </w:rPr>
        <w:t>–</w:t>
      </w:r>
      <w:r w:rsidRPr="000B6FDE">
        <w:rPr>
          <w:rFonts w:ascii="Times New Roman" w:eastAsia="Times New Roman" w:hAnsi="Times New Roman" w:cs="Times New Roman"/>
          <w:color w:val="000000"/>
          <w:sz w:val="28"/>
        </w:rPr>
        <w:t xml:space="preserve">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w:t>
      </w:r>
      <w:r w:rsidRPr="000B6FDE">
        <w:rPr>
          <w:rFonts w:ascii="Times New Roman" w:eastAsia="Times New Roman" w:hAnsi="Times New Roman" w:cs="Times New Roman"/>
          <w:color w:val="000000"/>
          <w:sz w:val="28"/>
        </w:rPr>
        <w:lastRenderedPageBreak/>
        <w:t>потребительские свойства, пищевую ценность, аутентичность, сортность (калибр, категорию и иное), и удовлетворяющих физио</w:t>
      </w:r>
      <w:r w:rsidR="00761C02">
        <w:rPr>
          <w:rFonts w:ascii="Times New Roman" w:eastAsia="Times New Roman" w:hAnsi="Times New Roman" w:cs="Times New Roman"/>
          <w:color w:val="000000"/>
          <w:sz w:val="28"/>
        </w:rPr>
        <w:t>логические потребности человека.</w:t>
      </w:r>
      <w:proofErr w:type="gramEnd"/>
    </w:p>
    <w:p w:rsidR="00761C02" w:rsidRDefault="00761C02" w:rsidP="006A3923">
      <w:pPr>
        <w:spacing w:after="0" w:line="240" w:lineRule="auto"/>
        <w:ind w:firstLine="851"/>
        <w:jc w:val="both"/>
        <w:rPr>
          <w:rFonts w:ascii="Times New Roman" w:eastAsia="Times New Roman" w:hAnsi="Times New Roman" w:cs="Times New Roman"/>
          <w:color w:val="000000"/>
          <w:sz w:val="28"/>
        </w:rPr>
      </w:pPr>
    </w:p>
    <w:p w:rsidR="00761C02" w:rsidRDefault="00761C02" w:rsidP="006A3923">
      <w:pPr>
        <w:spacing w:after="0" w:line="240" w:lineRule="auto"/>
        <w:ind w:firstLine="851"/>
        <w:jc w:val="both"/>
        <w:rPr>
          <w:rFonts w:ascii="Times New Roman" w:eastAsia="Times New Roman" w:hAnsi="Times New Roman" w:cs="Times New Roman"/>
          <w:b/>
          <w:color w:val="000000"/>
          <w:sz w:val="28"/>
        </w:rPr>
      </w:pPr>
      <w:r w:rsidRPr="00761C02">
        <w:rPr>
          <w:rFonts w:ascii="Times New Roman" w:eastAsia="Times New Roman" w:hAnsi="Times New Roman" w:cs="Times New Roman"/>
          <w:b/>
          <w:color w:val="000000"/>
          <w:sz w:val="28"/>
        </w:rPr>
        <w:t>1.</w:t>
      </w:r>
      <w:r>
        <w:rPr>
          <w:rFonts w:ascii="Times New Roman" w:eastAsia="Times New Roman" w:hAnsi="Times New Roman" w:cs="Times New Roman"/>
          <w:b/>
          <w:color w:val="000000"/>
          <w:sz w:val="28"/>
        </w:rPr>
        <w:t>3</w:t>
      </w:r>
      <w:r w:rsidRPr="00761C02">
        <w:rPr>
          <w:rFonts w:ascii="Times New Roman" w:eastAsia="Times New Roman" w:hAnsi="Times New Roman" w:cs="Times New Roman"/>
          <w:b/>
          <w:color w:val="000000"/>
          <w:sz w:val="28"/>
        </w:rPr>
        <w:t xml:space="preserve"> Требования к безопасности и качеству питания </w:t>
      </w:r>
      <w:proofErr w:type="gramStart"/>
      <w:r w:rsidRPr="00761C02">
        <w:rPr>
          <w:rFonts w:ascii="Times New Roman" w:eastAsia="Times New Roman" w:hAnsi="Times New Roman" w:cs="Times New Roman"/>
          <w:b/>
          <w:color w:val="000000"/>
          <w:sz w:val="28"/>
        </w:rPr>
        <w:t>обучающихся</w:t>
      </w:r>
      <w:proofErr w:type="gramEnd"/>
      <w:r w:rsidRPr="00761C02">
        <w:rPr>
          <w:rFonts w:ascii="Times New Roman" w:eastAsia="Times New Roman" w:hAnsi="Times New Roman" w:cs="Times New Roman"/>
          <w:b/>
          <w:color w:val="000000"/>
          <w:sz w:val="28"/>
        </w:rPr>
        <w:t>.</w:t>
      </w:r>
    </w:p>
    <w:p w:rsidR="00761C02" w:rsidRPr="00761C02" w:rsidRDefault="00761C02" w:rsidP="006A3923">
      <w:pPr>
        <w:spacing w:after="0" w:line="240" w:lineRule="auto"/>
        <w:ind w:firstLine="851"/>
        <w:jc w:val="both"/>
        <w:rPr>
          <w:rFonts w:ascii="Times New Roman" w:eastAsia="Times New Roman" w:hAnsi="Times New Roman" w:cs="Times New Roman"/>
          <w:b/>
          <w:color w:val="000000"/>
          <w:sz w:val="28"/>
        </w:rPr>
      </w:pPr>
    </w:p>
    <w:p w:rsidR="00F93A1E"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1.3.1</w:t>
      </w:r>
      <w:proofErr w:type="gramStart"/>
      <w:r w:rsidR="00172627" w:rsidRPr="0095456D">
        <w:rPr>
          <w:rFonts w:ascii="Times New Roman" w:eastAsia="Times New Roman" w:hAnsi="Times New Roman" w:cs="Times New Roman"/>
          <w:color w:val="000000"/>
          <w:sz w:val="28"/>
        </w:rPr>
        <w:t xml:space="preserve"> В</w:t>
      </w:r>
      <w:proofErr w:type="gramEnd"/>
      <w:r w:rsidR="00172627" w:rsidRPr="0095456D">
        <w:rPr>
          <w:rFonts w:ascii="Times New Roman" w:eastAsia="Times New Roman" w:hAnsi="Times New Roman" w:cs="Times New Roman"/>
          <w:color w:val="000000"/>
          <w:sz w:val="28"/>
        </w:rPr>
        <w:t xml:space="preserve"> образовательно</w:t>
      </w:r>
      <w:r w:rsidR="003518A0">
        <w:rPr>
          <w:rFonts w:ascii="Times New Roman" w:eastAsia="Times New Roman" w:hAnsi="Times New Roman" w:cs="Times New Roman"/>
          <w:color w:val="000000"/>
          <w:sz w:val="28"/>
        </w:rPr>
        <w:t>й</w:t>
      </w:r>
      <w:r w:rsidR="00172627" w:rsidRPr="0095456D">
        <w:rPr>
          <w:rFonts w:ascii="Times New Roman" w:eastAsia="Times New Roman" w:hAnsi="Times New Roman" w:cs="Times New Roman"/>
          <w:color w:val="000000"/>
          <w:sz w:val="28"/>
        </w:rPr>
        <w:t xml:space="preserve"> организации должны быть созданы</w:t>
      </w:r>
      <w:r w:rsidR="000B6FDE">
        <w:rPr>
          <w:rFonts w:ascii="Times New Roman" w:eastAsia="Times New Roman" w:hAnsi="Times New Roman" w:cs="Times New Roman"/>
          <w:color w:val="000000"/>
          <w:sz w:val="28"/>
        </w:rPr>
        <w:t xml:space="preserve"> необходимые </w:t>
      </w:r>
      <w:r w:rsidR="00172627" w:rsidRPr="0095456D">
        <w:rPr>
          <w:rFonts w:ascii="Times New Roman" w:eastAsia="Times New Roman" w:hAnsi="Times New Roman" w:cs="Times New Roman"/>
          <w:color w:val="000000"/>
          <w:sz w:val="28"/>
        </w:rPr>
        <w:t>усло</w:t>
      </w:r>
      <w:r w:rsidR="00AF7976" w:rsidRPr="0095456D">
        <w:rPr>
          <w:rFonts w:ascii="Times New Roman" w:eastAsia="Times New Roman" w:hAnsi="Times New Roman" w:cs="Times New Roman"/>
          <w:color w:val="000000"/>
          <w:sz w:val="28"/>
        </w:rPr>
        <w:t xml:space="preserve">вия для </w:t>
      </w:r>
      <w:r w:rsidR="003518A0">
        <w:rPr>
          <w:rFonts w:ascii="Times New Roman" w:eastAsia="Times New Roman" w:hAnsi="Times New Roman" w:cs="Times New Roman"/>
          <w:color w:val="000000"/>
          <w:sz w:val="28"/>
        </w:rPr>
        <w:t>обеспечения</w:t>
      </w:r>
      <w:r w:rsidR="00AF7976" w:rsidRPr="0095456D">
        <w:rPr>
          <w:rFonts w:ascii="Times New Roman" w:eastAsia="Times New Roman" w:hAnsi="Times New Roman" w:cs="Times New Roman"/>
          <w:color w:val="000000"/>
          <w:sz w:val="28"/>
        </w:rPr>
        <w:t xml:space="preserve"> питания </w:t>
      </w:r>
      <w:r w:rsidR="000B6FDE">
        <w:rPr>
          <w:rFonts w:ascii="Times New Roman" w:eastAsia="Times New Roman" w:hAnsi="Times New Roman" w:cs="Times New Roman"/>
          <w:color w:val="000000"/>
          <w:sz w:val="28"/>
        </w:rPr>
        <w:t>всех</w:t>
      </w:r>
      <w:r w:rsidR="00172627" w:rsidRPr="0095456D">
        <w:rPr>
          <w:rFonts w:ascii="Times New Roman" w:eastAsia="Times New Roman" w:hAnsi="Times New Roman" w:cs="Times New Roman"/>
          <w:color w:val="000000"/>
          <w:sz w:val="28"/>
        </w:rPr>
        <w:t xml:space="preserve"> обучающихся образ</w:t>
      </w:r>
      <w:r w:rsidR="009C5FCD">
        <w:rPr>
          <w:rFonts w:ascii="Times New Roman" w:eastAsia="Times New Roman" w:hAnsi="Times New Roman" w:cs="Times New Roman"/>
          <w:color w:val="000000"/>
          <w:sz w:val="28"/>
        </w:rPr>
        <w:t>овательных организаций Курской</w:t>
      </w:r>
      <w:r w:rsidR="00172627" w:rsidRPr="0095456D">
        <w:rPr>
          <w:rFonts w:ascii="Times New Roman" w:eastAsia="Times New Roman" w:hAnsi="Times New Roman" w:cs="Times New Roman"/>
          <w:color w:val="000000"/>
          <w:sz w:val="28"/>
        </w:rPr>
        <w:t xml:space="preserve"> области.</w:t>
      </w:r>
    </w:p>
    <w:p w:rsidR="00CE51E1"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D24297">
        <w:rPr>
          <w:rFonts w:ascii="Times New Roman" w:eastAsia="Times New Roman" w:hAnsi="Times New Roman" w:cs="Times New Roman"/>
          <w:color w:val="000000"/>
          <w:sz w:val="28"/>
        </w:rPr>
        <w:t>.</w:t>
      </w:r>
      <w:r w:rsidR="002319BB">
        <w:rPr>
          <w:rFonts w:ascii="Times New Roman" w:eastAsia="Times New Roman" w:hAnsi="Times New Roman" w:cs="Times New Roman"/>
          <w:color w:val="000000"/>
          <w:sz w:val="28"/>
        </w:rPr>
        <w:t>3</w:t>
      </w:r>
      <w:r w:rsidR="00D2429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2</w:t>
      </w:r>
      <w:r w:rsidR="00D24297">
        <w:rPr>
          <w:rFonts w:ascii="Times New Roman" w:eastAsia="Times New Roman" w:hAnsi="Times New Roman" w:cs="Times New Roman"/>
          <w:color w:val="000000"/>
          <w:sz w:val="28"/>
        </w:rPr>
        <w:t xml:space="preserve"> </w:t>
      </w:r>
      <w:r w:rsidR="00D24297" w:rsidRPr="00D24297">
        <w:rPr>
          <w:rFonts w:ascii="Times New Roman" w:eastAsia="Times New Roman" w:hAnsi="Times New Roman" w:cs="Times New Roman"/>
          <w:color w:val="000000"/>
          <w:sz w:val="28"/>
        </w:rPr>
        <w:t xml:space="preserve">Обучающиеся общеобразовательных организаций, в зависимости от </w:t>
      </w:r>
      <w:r w:rsidR="009C0BC1">
        <w:rPr>
          <w:rFonts w:ascii="Times New Roman" w:eastAsia="Times New Roman" w:hAnsi="Times New Roman" w:cs="Times New Roman"/>
          <w:color w:val="000000"/>
          <w:sz w:val="28"/>
        </w:rPr>
        <w:t>сменности</w:t>
      </w:r>
      <w:r w:rsidR="006E545C">
        <w:rPr>
          <w:rFonts w:ascii="Times New Roman" w:eastAsia="Times New Roman" w:hAnsi="Times New Roman" w:cs="Times New Roman"/>
          <w:color w:val="000000"/>
          <w:sz w:val="28"/>
        </w:rPr>
        <w:t xml:space="preserve"> </w:t>
      </w:r>
      <w:r w:rsidR="00D24297" w:rsidRPr="00D24297">
        <w:rPr>
          <w:rFonts w:ascii="Times New Roman" w:eastAsia="Times New Roman" w:hAnsi="Times New Roman" w:cs="Times New Roman"/>
          <w:color w:val="000000"/>
          <w:sz w:val="28"/>
        </w:rPr>
        <w:t>обучения</w:t>
      </w:r>
      <w:r w:rsidR="000B6FDE">
        <w:rPr>
          <w:rFonts w:ascii="Times New Roman" w:eastAsia="Times New Roman" w:hAnsi="Times New Roman" w:cs="Times New Roman"/>
          <w:color w:val="000000"/>
          <w:sz w:val="28"/>
        </w:rPr>
        <w:t>,</w:t>
      </w:r>
      <w:r w:rsidR="00D24297" w:rsidRPr="00D24297">
        <w:rPr>
          <w:rFonts w:ascii="Times New Roman" w:eastAsia="Times New Roman" w:hAnsi="Times New Roman" w:cs="Times New Roman"/>
          <w:color w:val="000000"/>
          <w:sz w:val="28"/>
        </w:rPr>
        <w:t xml:space="preserve"> обеспечиваются горячим питанием в виде завтрака или обеда</w:t>
      </w:r>
      <w:r w:rsidR="009C0BC1">
        <w:rPr>
          <w:rFonts w:ascii="Times New Roman" w:eastAsia="Times New Roman" w:hAnsi="Times New Roman" w:cs="Times New Roman"/>
          <w:color w:val="000000"/>
          <w:sz w:val="28"/>
        </w:rPr>
        <w:t xml:space="preserve"> (не менее одного раза в день)</w:t>
      </w:r>
      <w:r w:rsidR="005E557A">
        <w:rPr>
          <w:rFonts w:ascii="Times New Roman" w:eastAsia="Times New Roman" w:hAnsi="Times New Roman" w:cs="Times New Roman"/>
          <w:color w:val="000000"/>
          <w:sz w:val="28"/>
        </w:rPr>
        <w:t xml:space="preserve"> при пребывании в организации до 6 часов</w:t>
      </w:r>
      <w:r w:rsidR="00D24297" w:rsidRPr="00D24297">
        <w:rPr>
          <w:rFonts w:ascii="Times New Roman" w:eastAsia="Times New Roman" w:hAnsi="Times New Roman" w:cs="Times New Roman"/>
          <w:color w:val="000000"/>
          <w:sz w:val="28"/>
        </w:rPr>
        <w:t xml:space="preserve">. </w:t>
      </w:r>
    </w:p>
    <w:p w:rsidR="00443A00" w:rsidRPr="00443A00"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1.3.3</w:t>
      </w:r>
      <w:r w:rsidR="00653DC4">
        <w:rPr>
          <w:rFonts w:ascii="Times New Roman" w:eastAsia="Times New Roman" w:hAnsi="Times New Roman" w:cs="Times New Roman"/>
          <w:color w:val="000000"/>
          <w:sz w:val="28"/>
        </w:rPr>
        <w:t xml:space="preserve"> </w:t>
      </w:r>
      <w:r w:rsidR="00443A00">
        <w:rPr>
          <w:rFonts w:ascii="Times New Roman" w:eastAsia="Times New Roman" w:hAnsi="Times New Roman" w:cs="Times New Roman"/>
          <w:color w:val="000000"/>
          <w:sz w:val="28"/>
        </w:rPr>
        <w:t xml:space="preserve">Завтрак </w:t>
      </w:r>
      <w:proofErr w:type="gramStart"/>
      <w:r w:rsidR="00443A00">
        <w:rPr>
          <w:rFonts w:ascii="Times New Roman" w:eastAsia="Times New Roman" w:hAnsi="Times New Roman" w:cs="Times New Roman"/>
          <w:color w:val="000000"/>
          <w:sz w:val="28"/>
        </w:rPr>
        <w:t>обучающихся</w:t>
      </w:r>
      <w:proofErr w:type="gramEnd"/>
      <w:r w:rsidR="006E545C">
        <w:rPr>
          <w:rFonts w:ascii="Times New Roman" w:eastAsia="Times New Roman" w:hAnsi="Times New Roman" w:cs="Times New Roman"/>
          <w:color w:val="000000"/>
          <w:sz w:val="28"/>
        </w:rPr>
        <w:t xml:space="preserve"> </w:t>
      </w:r>
      <w:r w:rsidR="00D24297" w:rsidRPr="00D24297">
        <w:rPr>
          <w:rFonts w:ascii="Times New Roman" w:eastAsia="Times New Roman" w:hAnsi="Times New Roman" w:cs="Times New Roman"/>
          <w:color w:val="000000"/>
          <w:sz w:val="28"/>
        </w:rPr>
        <w:t xml:space="preserve">должен </w:t>
      </w:r>
      <w:r w:rsidR="00443A00" w:rsidRPr="00443A00">
        <w:rPr>
          <w:rFonts w:ascii="Times New Roman" w:eastAsia="Times New Roman" w:hAnsi="Times New Roman" w:cs="Times New Roman"/>
          <w:color w:val="000000"/>
          <w:sz w:val="28"/>
        </w:rPr>
        <w:t>состоять из горячего блюда и напитка, рекомендуется</w:t>
      </w:r>
      <w:r w:rsidR="00443A00">
        <w:rPr>
          <w:rFonts w:ascii="Times New Roman" w:eastAsia="Times New Roman" w:hAnsi="Times New Roman" w:cs="Times New Roman"/>
          <w:color w:val="000000"/>
          <w:sz w:val="28"/>
        </w:rPr>
        <w:t xml:space="preserve"> также</w:t>
      </w:r>
      <w:r w:rsidR="00443A00" w:rsidRPr="00443A00">
        <w:rPr>
          <w:rFonts w:ascii="Times New Roman" w:eastAsia="Times New Roman" w:hAnsi="Times New Roman" w:cs="Times New Roman"/>
          <w:color w:val="000000"/>
          <w:sz w:val="28"/>
        </w:rPr>
        <w:t xml:space="preserve"> д</w:t>
      </w:r>
      <w:r w:rsidR="00443A00">
        <w:rPr>
          <w:rFonts w:ascii="Times New Roman" w:eastAsia="Times New Roman" w:hAnsi="Times New Roman" w:cs="Times New Roman"/>
          <w:color w:val="000000"/>
          <w:sz w:val="28"/>
        </w:rPr>
        <w:t xml:space="preserve">обавлять ягоды, фрукты и овощи. </w:t>
      </w:r>
      <w:r w:rsidR="00443A00" w:rsidRPr="00443A00">
        <w:rPr>
          <w:rFonts w:ascii="Times New Roman" w:eastAsia="Times New Roman" w:hAnsi="Times New Roman" w:cs="Times New Roman"/>
          <w:color w:val="000000"/>
          <w:sz w:val="28"/>
        </w:rPr>
        <w:t>Завтрак для обучающихся 1 - 4 классов должен содержать 12 - 16 г белка, 12 - 16 г жира и 48 - 60 г углеводов, для обучающихся старших классов - 15 - 20 г белка, 15 - 20 г жира и 60 - 80 г углеводов. Ассортимент продуктов и блюд завтрака должен быть разнообразным и может включать крупяные и творожные блюда, мясные или рыбные блюда, молочные продукты (в том числе сыр, сливочное масло), блюда из яиц, овощи (свежие, тушеные, отварные), макаронные изделия и напитки.</w:t>
      </w:r>
    </w:p>
    <w:p w:rsidR="00D24297" w:rsidRDefault="00443A00" w:rsidP="00641319">
      <w:pPr>
        <w:spacing w:after="0" w:line="240" w:lineRule="auto"/>
        <w:ind w:firstLine="851"/>
        <w:jc w:val="both"/>
        <w:rPr>
          <w:rFonts w:ascii="Times New Roman" w:eastAsia="Times New Roman" w:hAnsi="Times New Roman" w:cs="Times New Roman"/>
          <w:color w:val="000000"/>
          <w:sz w:val="28"/>
        </w:rPr>
      </w:pPr>
      <w:r w:rsidRPr="00443A00">
        <w:rPr>
          <w:rFonts w:ascii="Times New Roman" w:eastAsia="Times New Roman" w:hAnsi="Times New Roman" w:cs="Times New Roman"/>
          <w:color w:val="000000"/>
          <w:sz w:val="28"/>
        </w:rPr>
        <w:t>Обед должен включать закуску (салат или свежие овощи), горячее первое, второе блюдо и напиток. Обед в зависимости от возраста обучающегося, должен содержать 20 - 25 г белка, 20 - 25 г жира и 80 - 100 г углеводов.</w:t>
      </w:r>
    </w:p>
    <w:p w:rsidR="000206AF"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1.3.4</w:t>
      </w:r>
      <w:r w:rsidR="00172627" w:rsidRPr="00FF1ABF">
        <w:rPr>
          <w:rFonts w:ascii="Times New Roman" w:eastAsia="Times New Roman" w:hAnsi="Times New Roman" w:cs="Times New Roman"/>
          <w:color w:val="000000"/>
          <w:sz w:val="28"/>
        </w:rPr>
        <w:t xml:space="preserve">. </w:t>
      </w:r>
      <w:r w:rsidR="000206AF" w:rsidRPr="000206AF">
        <w:rPr>
          <w:rFonts w:ascii="Times New Roman" w:eastAsia="Times New Roman" w:hAnsi="Times New Roman" w:cs="Times New Roman"/>
          <w:color w:val="000000"/>
          <w:sz w:val="28"/>
        </w:rPr>
        <w:t>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8 к СанПиН 2.3/2.4.3590-20).</w:t>
      </w:r>
    </w:p>
    <w:p w:rsidR="005B128F" w:rsidRDefault="00172627" w:rsidP="00641319">
      <w:pPr>
        <w:spacing w:after="0" w:line="240" w:lineRule="auto"/>
        <w:ind w:firstLine="851"/>
        <w:jc w:val="both"/>
        <w:rPr>
          <w:rFonts w:ascii="Times New Roman" w:eastAsia="Times New Roman" w:hAnsi="Times New Roman" w:cs="Times New Roman"/>
          <w:color w:val="000000"/>
          <w:sz w:val="28"/>
        </w:rPr>
      </w:pPr>
      <w:r w:rsidRPr="00FF1ABF">
        <w:rPr>
          <w:rFonts w:ascii="Times New Roman" w:eastAsia="Times New Roman" w:hAnsi="Times New Roman" w:cs="Times New Roman"/>
          <w:color w:val="000000"/>
          <w:sz w:val="28"/>
        </w:rPr>
        <w:t>Для обеспечения биологической ценности в питании детей рекомендуется использовать:</w:t>
      </w:r>
    </w:p>
    <w:p w:rsidR="005B128F"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продукты повышенной пищевой ценности, в то числе обогащенные продукты (макро и микронутриентами, витаминами, пищевыми волокнами и биологически активными веществами);</w:t>
      </w:r>
    </w:p>
    <w:p w:rsidR="00F93A1E"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пищевые продукты с ограниченным содержанием жира, сахара и соли</w:t>
      </w:r>
      <w:r w:rsidR="005E557A">
        <w:rPr>
          <w:rFonts w:ascii="Times New Roman" w:eastAsia="Times New Roman" w:hAnsi="Times New Roman" w:cs="Times New Roman"/>
          <w:color w:val="000000"/>
          <w:sz w:val="28"/>
        </w:rPr>
        <w:t xml:space="preserve"> </w:t>
      </w:r>
      <w:r w:rsidR="00010C7A">
        <w:rPr>
          <w:rFonts w:ascii="Times New Roman" w:eastAsia="Times New Roman" w:hAnsi="Times New Roman" w:cs="Times New Roman"/>
          <w:color w:val="000000"/>
          <w:sz w:val="28"/>
        </w:rPr>
        <w:t>(</w:t>
      </w:r>
      <w:r w:rsidR="00010C7A" w:rsidRPr="006E545C">
        <w:rPr>
          <w:rFonts w:ascii="Times New Roman" w:eastAsia="Times New Roman" w:hAnsi="Times New Roman" w:cs="Times New Roman"/>
          <w:sz w:val="28"/>
        </w:rPr>
        <w:t>колбасные, сладкие кондитерские изделия</w:t>
      </w:r>
      <w:r w:rsidR="00010C7A">
        <w:rPr>
          <w:rFonts w:ascii="Times New Roman" w:eastAsia="Times New Roman" w:hAnsi="Times New Roman" w:cs="Times New Roman"/>
          <w:color w:val="000000"/>
          <w:sz w:val="28"/>
        </w:rPr>
        <w:t>)</w:t>
      </w:r>
      <w:r w:rsidRPr="0095456D">
        <w:rPr>
          <w:rFonts w:ascii="Times New Roman" w:eastAsia="Times New Roman" w:hAnsi="Times New Roman" w:cs="Times New Roman"/>
          <w:color w:val="000000"/>
          <w:sz w:val="28"/>
        </w:rPr>
        <w:t>.</w:t>
      </w:r>
    </w:p>
    <w:p w:rsidR="000206AF" w:rsidRPr="0095456D" w:rsidRDefault="000206AF"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При разработке меню рекомендуется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w:t>
      </w:r>
      <w:r>
        <w:rPr>
          <w:rFonts w:ascii="Times New Roman" w:eastAsia="Times New Roman" w:hAnsi="Times New Roman" w:cs="Times New Roman"/>
          <w:color w:val="000000"/>
          <w:sz w:val="28"/>
        </w:rPr>
        <w:t xml:space="preserve"> (парение, тушение, </w:t>
      </w:r>
      <w:proofErr w:type="spellStart"/>
      <w:r>
        <w:rPr>
          <w:rFonts w:ascii="Times New Roman" w:eastAsia="Times New Roman" w:hAnsi="Times New Roman" w:cs="Times New Roman"/>
          <w:color w:val="000000"/>
          <w:sz w:val="28"/>
        </w:rPr>
        <w:t>припускание</w:t>
      </w:r>
      <w:proofErr w:type="spellEnd"/>
      <w:r>
        <w:rPr>
          <w:rFonts w:ascii="Times New Roman" w:eastAsia="Times New Roman" w:hAnsi="Times New Roman" w:cs="Times New Roman"/>
          <w:color w:val="000000"/>
          <w:sz w:val="28"/>
        </w:rPr>
        <w:t>, для чего необходимо в пищеблоке наличие соответствующего оборудования и условий для его использования)</w:t>
      </w:r>
      <w:r w:rsidRPr="0095456D">
        <w:rPr>
          <w:rFonts w:ascii="Times New Roman" w:eastAsia="Times New Roman" w:hAnsi="Times New Roman" w:cs="Times New Roman"/>
          <w:color w:val="000000"/>
          <w:sz w:val="28"/>
        </w:rPr>
        <w:t>.</w:t>
      </w:r>
    </w:p>
    <w:p w:rsidR="000206AF" w:rsidRPr="000206AF" w:rsidRDefault="000206AF" w:rsidP="00641319">
      <w:pPr>
        <w:spacing w:after="0" w:line="240" w:lineRule="auto"/>
        <w:ind w:firstLine="851"/>
        <w:jc w:val="both"/>
        <w:rPr>
          <w:rFonts w:ascii="Times New Roman" w:eastAsia="Times New Roman" w:hAnsi="Times New Roman" w:cs="Times New Roman"/>
          <w:color w:val="000000"/>
          <w:sz w:val="28"/>
          <w:lang w:eastAsia="en-US"/>
        </w:rPr>
      </w:pPr>
      <w:r w:rsidRPr="000206AF">
        <w:rPr>
          <w:rFonts w:ascii="Times New Roman" w:eastAsia="Times New Roman" w:hAnsi="Times New Roman" w:cs="Times New Roman"/>
          <w:color w:val="000000"/>
          <w:sz w:val="28"/>
          <w:lang w:eastAsia="en-US"/>
        </w:rPr>
        <w:t xml:space="preserve">В целях </w:t>
      </w:r>
      <w:r w:rsidR="00010C7A" w:rsidRPr="006E545C">
        <w:rPr>
          <w:rFonts w:ascii="Times New Roman" w:eastAsia="Times New Roman" w:hAnsi="Times New Roman" w:cs="Times New Roman"/>
          <w:sz w:val="28"/>
          <w:lang w:eastAsia="en-US"/>
        </w:rPr>
        <w:t>контроля</w:t>
      </w:r>
      <w:r w:rsidR="00010C7A">
        <w:rPr>
          <w:rFonts w:ascii="Times New Roman" w:eastAsia="Times New Roman" w:hAnsi="Times New Roman" w:cs="Times New Roman"/>
          <w:color w:val="000000"/>
          <w:sz w:val="28"/>
          <w:lang w:eastAsia="en-US"/>
        </w:rPr>
        <w:t xml:space="preserve"> </w:t>
      </w:r>
      <w:r w:rsidRPr="000206AF">
        <w:rPr>
          <w:rFonts w:ascii="Times New Roman" w:eastAsia="Times New Roman" w:hAnsi="Times New Roman" w:cs="Times New Roman"/>
          <w:color w:val="000000"/>
          <w:sz w:val="28"/>
          <w:lang w:eastAsia="en-US"/>
        </w:rPr>
        <w:t>соблюдения сбалансированности</w:t>
      </w:r>
      <w:r w:rsidR="00010C7A">
        <w:rPr>
          <w:rFonts w:ascii="Times New Roman" w:eastAsia="Times New Roman" w:hAnsi="Times New Roman" w:cs="Times New Roman"/>
          <w:color w:val="000000"/>
          <w:sz w:val="28"/>
          <w:lang w:eastAsia="en-US"/>
        </w:rPr>
        <w:t xml:space="preserve"> по белкам, жирам, углеводам, калорийности, выполнению норм питания </w:t>
      </w:r>
      <w:r w:rsidRPr="000206AF">
        <w:rPr>
          <w:rFonts w:ascii="Times New Roman" w:eastAsia="Times New Roman" w:hAnsi="Times New Roman" w:cs="Times New Roman"/>
          <w:color w:val="000000"/>
          <w:sz w:val="28"/>
          <w:lang w:eastAsia="en-US"/>
        </w:rPr>
        <w:t xml:space="preserve">в Приложениях к СанПиН 2.3/2.4.3590-20 </w:t>
      </w:r>
      <w:r>
        <w:rPr>
          <w:rFonts w:ascii="Times New Roman" w:eastAsia="Times New Roman" w:hAnsi="Times New Roman" w:cs="Times New Roman"/>
          <w:color w:val="000000"/>
          <w:sz w:val="28"/>
          <w:lang w:eastAsia="en-US"/>
        </w:rPr>
        <w:t>установлены</w:t>
      </w:r>
      <w:r w:rsidRPr="000206AF">
        <w:rPr>
          <w:rFonts w:ascii="Times New Roman" w:eastAsia="Times New Roman" w:hAnsi="Times New Roman" w:cs="Times New Roman"/>
          <w:color w:val="000000"/>
          <w:sz w:val="28"/>
          <w:lang w:eastAsia="en-US"/>
        </w:rPr>
        <w:t>:</w:t>
      </w:r>
    </w:p>
    <w:p w:rsidR="000206AF" w:rsidRPr="000206AF" w:rsidRDefault="000206AF" w:rsidP="00641319">
      <w:pPr>
        <w:spacing w:after="0" w:line="240" w:lineRule="auto"/>
        <w:ind w:firstLine="851"/>
        <w:jc w:val="both"/>
        <w:rPr>
          <w:rFonts w:ascii="Times New Roman" w:eastAsia="Times New Roman" w:hAnsi="Times New Roman" w:cs="Times New Roman"/>
          <w:color w:val="000000"/>
          <w:sz w:val="28"/>
          <w:lang w:eastAsia="en-US"/>
        </w:rPr>
      </w:pPr>
      <w:r w:rsidRPr="000206AF">
        <w:rPr>
          <w:rFonts w:ascii="Times New Roman" w:eastAsia="Times New Roman" w:hAnsi="Times New Roman" w:cs="Times New Roman"/>
          <w:color w:val="000000"/>
          <w:sz w:val="28"/>
          <w:lang w:eastAsia="en-US"/>
        </w:rPr>
        <w:t xml:space="preserve">среднесуточные наборы пищевой продукции для детей в зависимости от возраста. Отдельно выделены наборы пищевой продукции для детей-сирот и детей, </w:t>
      </w:r>
      <w:r w:rsidRPr="000206AF">
        <w:rPr>
          <w:rFonts w:ascii="Times New Roman" w:eastAsia="Times New Roman" w:hAnsi="Times New Roman" w:cs="Times New Roman"/>
          <w:color w:val="000000"/>
          <w:sz w:val="28"/>
          <w:lang w:eastAsia="en-US"/>
        </w:rPr>
        <w:lastRenderedPageBreak/>
        <w:t>оставшихся без попечения родителей, а также для кадетов (Приложение 7</w:t>
      </w:r>
      <w:r w:rsidRPr="000206AF">
        <w:rPr>
          <w:rFonts w:ascii="Times New Roman" w:eastAsia="Times New Roman" w:hAnsi="Times New Roman" w:cs="Times New Roman"/>
          <w:color w:val="000000"/>
          <w:sz w:val="28"/>
        </w:rPr>
        <w:t>к СанПиН 2.3/2.4.3590-20</w:t>
      </w:r>
      <w:r w:rsidRPr="000206AF">
        <w:rPr>
          <w:rFonts w:ascii="Times New Roman" w:eastAsia="Times New Roman" w:hAnsi="Times New Roman" w:cs="Times New Roman"/>
          <w:color w:val="000000"/>
          <w:sz w:val="28"/>
          <w:lang w:eastAsia="en-US"/>
        </w:rPr>
        <w:t>);</w:t>
      </w:r>
    </w:p>
    <w:p w:rsidR="000206AF" w:rsidRPr="000206AF" w:rsidRDefault="000206AF" w:rsidP="00641319">
      <w:pPr>
        <w:spacing w:after="0" w:line="240" w:lineRule="auto"/>
        <w:ind w:firstLine="851"/>
        <w:jc w:val="both"/>
        <w:rPr>
          <w:rFonts w:ascii="Times New Roman" w:eastAsia="Times New Roman" w:hAnsi="Times New Roman" w:cs="Times New Roman"/>
          <w:color w:val="000000"/>
          <w:sz w:val="28"/>
          <w:lang w:eastAsia="en-US"/>
        </w:rPr>
      </w:pPr>
      <w:r w:rsidRPr="000206AF">
        <w:rPr>
          <w:rFonts w:ascii="Times New Roman" w:eastAsia="Times New Roman" w:hAnsi="Times New Roman" w:cs="Times New Roman"/>
          <w:color w:val="000000"/>
          <w:sz w:val="28"/>
          <w:lang w:eastAsia="en-US"/>
        </w:rPr>
        <w:t>требования к массе порций по различным блюдам, а также суммарные объемы блюд по приемам пищи (Приложение 9</w:t>
      </w:r>
      <w:r w:rsidR="00005AF1">
        <w:rPr>
          <w:rFonts w:ascii="Times New Roman" w:eastAsia="Times New Roman" w:hAnsi="Times New Roman" w:cs="Times New Roman"/>
          <w:color w:val="000000"/>
          <w:sz w:val="28"/>
          <w:lang w:eastAsia="en-US"/>
        </w:rPr>
        <w:t xml:space="preserve"> </w:t>
      </w:r>
      <w:r w:rsidRPr="000206AF">
        <w:rPr>
          <w:rFonts w:ascii="Times New Roman" w:eastAsia="Times New Roman" w:hAnsi="Times New Roman" w:cs="Times New Roman"/>
          <w:color w:val="000000"/>
          <w:sz w:val="28"/>
        </w:rPr>
        <w:t>к СанПиН 2.3/2.4.3590-20</w:t>
      </w:r>
      <w:r w:rsidRPr="000206AF">
        <w:rPr>
          <w:rFonts w:ascii="Times New Roman" w:eastAsia="Times New Roman" w:hAnsi="Times New Roman" w:cs="Times New Roman"/>
          <w:color w:val="000000"/>
          <w:sz w:val="28"/>
          <w:lang w:eastAsia="en-US"/>
        </w:rPr>
        <w:t>);</w:t>
      </w:r>
    </w:p>
    <w:p w:rsidR="000206AF" w:rsidRPr="000206AF" w:rsidRDefault="000206AF" w:rsidP="00641319">
      <w:pPr>
        <w:spacing w:after="0" w:line="240" w:lineRule="auto"/>
        <w:ind w:firstLine="851"/>
        <w:jc w:val="both"/>
        <w:rPr>
          <w:rFonts w:ascii="Times New Roman" w:eastAsia="Times New Roman" w:hAnsi="Times New Roman" w:cs="Times New Roman"/>
          <w:color w:val="000000"/>
          <w:sz w:val="28"/>
          <w:lang w:eastAsia="en-US"/>
        </w:rPr>
      </w:pPr>
      <w:r w:rsidRPr="000206AF">
        <w:rPr>
          <w:rFonts w:ascii="Times New Roman" w:eastAsia="Times New Roman" w:hAnsi="Times New Roman" w:cs="Times New Roman"/>
          <w:color w:val="000000"/>
          <w:sz w:val="28"/>
          <w:lang w:eastAsia="en-US"/>
        </w:rPr>
        <w:t>суточн</w:t>
      </w:r>
      <w:r w:rsidR="00010C7A">
        <w:rPr>
          <w:rFonts w:ascii="Times New Roman" w:eastAsia="Times New Roman" w:hAnsi="Times New Roman" w:cs="Times New Roman"/>
          <w:color w:val="000000"/>
          <w:sz w:val="28"/>
          <w:lang w:eastAsia="en-US"/>
        </w:rPr>
        <w:t>ая</w:t>
      </w:r>
      <w:r w:rsidRPr="000206AF">
        <w:rPr>
          <w:rFonts w:ascii="Times New Roman" w:eastAsia="Times New Roman" w:hAnsi="Times New Roman" w:cs="Times New Roman"/>
          <w:color w:val="000000"/>
          <w:sz w:val="28"/>
          <w:lang w:eastAsia="en-US"/>
        </w:rPr>
        <w:t xml:space="preserve"> потребность в пищевых веществах, энергии, витаминах и минеральных веществах, а также процент распределения потребления пищевых веществ и энергии по приемам пищи в зависимости от времени пребывания в образовательной организации (Приложение 10</w:t>
      </w:r>
      <w:r w:rsidR="00005AF1">
        <w:rPr>
          <w:rFonts w:ascii="Times New Roman" w:eastAsia="Times New Roman" w:hAnsi="Times New Roman" w:cs="Times New Roman"/>
          <w:color w:val="000000"/>
          <w:sz w:val="28"/>
          <w:lang w:eastAsia="en-US"/>
        </w:rPr>
        <w:t xml:space="preserve"> </w:t>
      </w:r>
      <w:r w:rsidRPr="000206AF">
        <w:rPr>
          <w:rFonts w:ascii="Times New Roman" w:eastAsia="Times New Roman" w:hAnsi="Times New Roman" w:cs="Times New Roman"/>
          <w:color w:val="000000"/>
          <w:sz w:val="28"/>
        </w:rPr>
        <w:t>к СанПиН 2.3/2.4.3590-20</w:t>
      </w:r>
      <w:r w:rsidRPr="000206AF">
        <w:rPr>
          <w:rFonts w:ascii="Times New Roman" w:eastAsia="Times New Roman" w:hAnsi="Times New Roman" w:cs="Times New Roman"/>
          <w:color w:val="000000"/>
          <w:sz w:val="28"/>
          <w:lang w:eastAsia="en-US"/>
        </w:rPr>
        <w:t>);</w:t>
      </w:r>
    </w:p>
    <w:p w:rsidR="000206AF" w:rsidRDefault="000206AF" w:rsidP="00641319">
      <w:pPr>
        <w:spacing w:after="0" w:line="240" w:lineRule="auto"/>
        <w:ind w:firstLine="851"/>
        <w:jc w:val="both"/>
        <w:rPr>
          <w:rFonts w:ascii="Times New Roman" w:eastAsia="Times New Roman" w:hAnsi="Times New Roman" w:cs="Times New Roman"/>
          <w:color w:val="000000"/>
          <w:sz w:val="28"/>
          <w:lang w:eastAsia="en-US"/>
        </w:rPr>
      </w:pPr>
      <w:r w:rsidRPr="000206AF">
        <w:rPr>
          <w:rFonts w:ascii="Times New Roman" w:eastAsia="Times New Roman" w:hAnsi="Times New Roman" w:cs="Times New Roman"/>
          <w:color w:val="000000"/>
          <w:sz w:val="28"/>
          <w:lang w:eastAsia="en-US"/>
        </w:rPr>
        <w:t>количество обязательных приемов пищи в зависимости от режима функционирования организации и режима обучения (Приложение 12</w:t>
      </w:r>
      <w:r w:rsidR="00005AF1">
        <w:rPr>
          <w:rFonts w:ascii="Times New Roman" w:eastAsia="Times New Roman" w:hAnsi="Times New Roman" w:cs="Times New Roman"/>
          <w:color w:val="000000"/>
          <w:sz w:val="28"/>
          <w:lang w:eastAsia="en-US"/>
        </w:rPr>
        <w:t xml:space="preserve"> </w:t>
      </w:r>
      <w:r w:rsidRPr="000206AF">
        <w:rPr>
          <w:rFonts w:ascii="Times New Roman" w:eastAsia="Times New Roman" w:hAnsi="Times New Roman" w:cs="Times New Roman"/>
          <w:color w:val="000000"/>
          <w:sz w:val="28"/>
        </w:rPr>
        <w:t>к СанПиН 2.3/2.4.3590-20</w:t>
      </w:r>
      <w:r w:rsidRPr="000206AF">
        <w:rPr>
          <w:rFonts w:ascii="Times New Roman" w:eastAsia="Times New Roman" w:hAnsi="Times New Roman" w:cs="Times New Roman"/>
          <w:color w:val="000000"/>
          <w:sz w:val="28"/>
          <w:lang w:eastAsia="en-US"/>
        </w:rPr>
        <w:t xml:space="preserve">). </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1.3.5</w:t>
      </w:r>
      <w:r w:rsidR="001543EE">
        <w:rPr>
          <w:rFonts w:ascii="Times New Roman" w:eastAsia="Times New Roman" w:hAnsi="Times New Roman" w:cs="Times New Roman"/>
          <w:color w:val="000000"/>
          <w:sz w:val="28"/>
        </w:rPr>
        <w:t xml:space="preserve"> </w:t>
      </w:r>
      <w:r w:rsidR="00172627" w:rsidRPr="0095456D">
        <w:rPr>
          <w:rFonts w:ascii="Times New Roman" w:eastAsia="Times New Roman" w:hAnsi="Times New Roman" w:cs="Times New Roman"/>
          <w:color w:val="000000"/>
          <w:sz w:val="28"/>
        </w:rPr>
        <w:t>Наименования блюд и кулинарных изделий в меню должны соответствовать их наименованиям, указанным в используемых технологических картах.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w:t>
      </w:r>
    </w:p>
    <w:p w:rsidR="00054013"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w:t>
      </w:r>
      <w:r w:rsidR="000206AF">
        <w:rPr>
          <w:rFonts w:ascii="Times New Roman" w:eastAsia="Times New Roman" w:hAnsi="Times New Roman" w:cs="Times New Roman"/>
          <w:color w:val="000000"/>
          <w:sz w:val="28"/>
        </w:rPr>
        <w:t>м.</w:t>
      </w:r>
    </w:p>
    <w:p w:rsidR="00E762E5"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1.3.6</w:t>
      </w:r>
      <w:r w:rsidR="00172627" w:rsidRPr="0095456D">
        <w:rPr>
          <w:rFonts w:ascii="Times New Roman" w:eastAsia="Times New Roman" w:hAnsi="Times New Roman" w:cs="Times New Roman"/>
          <w:color w:val="000000"/>
          <w:sz w:val="28"/>
        </w:rPr>
        <w:t xml:space="preserve"> Информация о питании детей, в том числе меню, доводится до родителей и детей любым доступным способом (размещается в обеденном зале, на доске (стенде) информации, на сайте общеобразовательной организации и т.п.).</w:t>
      </w:r>
    </w:p>
    <w:p w:rsidR="00E762E5" w:rsidRDefault="00725626"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Размещение меню на сайтах образовательной организации должно быть осуществлено </w:t>
      </w:r>
      <w:r w:rsidR="001D4908">
        <w:rPr>
          <w:rFonts w:ascii="Times New Roman" w:eastAsia="Times New Roman" w:hAnsi="Times New Roman" w:cs="Times New Roman"/>
          <w:color w:val="000000"/>
          <w:sz w:val="28"/>
        </w:rPr>
        <w:t>в</w:t>
      </w:r>
      <w:r w:rsidR="00FB57B5">
        <w:rPr>
          <w:rFonts w:ascii="Times New Roman" w:eastAsia="Times New Roman" w:hAnsi="Times New Roman" w:cs="Times New Roman"/>
          <w:color w:val="000000"/>
          <w:sz w:val="28"/>
        </w:rPr>
        <w:t xml:space="preserve"> строгом</w:t>
      </w:r>
      <w:r w:rsidR="001D4908">
        <w:rPr>
          <w:rFonts w:ascii="Times New Roman" w:eastAsia="Times New Roman" w:hAnsi="Times New Roman" w:cs="Times New Roman"/>
          <w:color w:val="000000"/>
          <w:sz w:val="28"/>
        </w:rPr>
        <w:t xml:space="preserve"> соответствии с требованиями, определяемыми </w:t>
      </w:r>
      <w:proofErr w:type="spellStart"/>
      <w:r w:rsidR="001D4908">
        <w:rPr>
          <w:rFonts w:ascii="Times New Roman" w:eastAsia="Times New Roman" w:hAnsi="Times New Roman" w:cs="Times New Roman"/>
          <w:color w:val="000000"/>
          <w:sz w:val="28"/>
        </w:rPr>
        <w:t>Минпросвещения</w:t>
      </w:r>
      <w:proofErr w:type="spellEnd"/>
      <w:r w:rsidR="001D4908">
        <w:rPr>
          <w:rFonts w:ascii="Times New Roman" w:eastAsia="Times New Roman" w:hAnsi="Times New Roman" w:cs="Times New Roman"/>
          <w:color w:val="000000"/>
          <w:sz w:val="28"/>
        </w:rPr>
        <w:t xml:space="preserve"> России для соответствующих разделов сайтов общеобразовательных организаций о питании обучающихся.</w:t>
      </w:r>
    </w:p>
    <w:p w:rsidR="002804BB" w:rsidRPr="0095456D" w:rsidRDefault="002804BB" w:rsidP="00641319">
      <w:pPr>
        <w:spacing w:after="0" w:line="240" w:lineRule="auto"/>
        <w:ind w:firstLine="851"/>
        <w:jc w:val="both"/>
        <w:rPr>
          <w:rFonts w:ascii="Times New Roman" w:eastAsia="Times New Roman" w:hAnsi="Times New Roman" w:cs="Times New Roman"/>
          <w:color w:val="000000"/>
          <w:sz w:val="28"/>
        </w:rPr>
      </w:pPr>
    </w:p>
    <w:p w:rsidR="00886992" w:rsidRDefault="00172627" w:rsidP="00761C02">
      <w:pPr>
        <w:pStyle w:val="1"/>
        <w:numPr>
          <w:ilvl w:val="1"/>
          <w:numId w:val="26"/>
        </w:numPr>
        <w:spacing w:before="0" w:after="0" w:line="240" w:lineRule="auto"/>
        <w:jc w:val="both"/>
        <w:rPr>
          <w:rFonts w:eastAsia="Times New Roman"/>
        </w:rPr>
      </w:pPr>
      <w:bookmarkStart w:id="5" w:name="_Toc47968076"/>
      <w:bookmarkStart w:id="6" w:name="_Toc112415359"/>
      <w:r w:rsidRPr="0095456D">
        <w:rPr>
          <w:rFonts w:eastAsia="Times New Roman"/>
        </w:rPr>
        <w:t>Требования к организациям общественного питания</w:t>
      </w:r>
      <w:r w:rsidR="00275DE4">
        <w:rPr>
          <w:rFonts w:eastAsia="Times New Roman"/>
        </w:rPr>
        <w:t xml:space="preserve">, обслуживающим обучающихся </w:t>
      </w:r>
      <w:r w:rsidRPr="0095456D">
        <w:rPr>
          <w:rFonts w:eastAsia="Times New Roman"/>
        </w:rPr>
        <w:t>образовательных организаций</w:t>
      </w:r>
      <w:bookmarkEnd w:id="5"/>
      <w:r w:rsidR="00275DE4">
        <w:rPr>
          <w:rFonts w:eastAsia="Times New Roman"/>
        </w:rPr>
        <w:t xml:space="preserve"> Курской области</w:t>
      </w:r>
      <w:bookmarkEnd w:id="6"/>
    </w:p>
    <w:p w:rsidR="002804BB" w:rsidRPr="002804BB" w:rsidRDefault="002804BB" w:rsidP="00641319">
      <w:pPr>
        <w:pStyle w:val="a7"/>
        <w:ind w:firstLine="851"/>
      </w:pPr>
    </w:p>
    <w:p w:rsidR="00E762E5"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 xml:space="preserve">.1. Питание обучающихся в общеобразовательных организациях осуществляется с учетом требований </w:t>
      </w:r>
      <w:r w:rsidR="00FB57B5" w:rsidRPr="000206AF">
        <w:rPr>
          <w:rFonts w:ascii="Times New Roman" w:eastAsia="Times New Roman" w:hAnsi="Times New Roman" w:cs="Times New Roman"/>
          <w:color w:val="000000"/>
          <w:sz w:val="28"/>
        </w:rPr>
        <w:t>СанПиН 2.3/2.4.3590-20</w:t>
      </w:r>
      <w:r w:rsidR="00172627" w:rsidRPr="0095456D">
        <w:rPr>
          <w:rFonts w:ascii="Times New Roman" w:eastAsia="Times New Roman" w:hAnsi="Times New Roman" w:cs="Times New Roman"/>
          <w:color w:val="000000"/>
          <w:sz w:val="28"/>
        </w:rPr>
        <w:t xml:space="preserve">.  Организациями общественного питания общеобразовательных </w:t>
      </w:r>
      <w:proofErr w:type="gramStart"/>
      <w:r w:rsidR="00172627" w:rsidRPr="0095456D">
        <w:rPr>
          <w:rFonts w:ascii="Times New Roman" w:eastAsia="Times New Roman" w:hAnsi="Times New Roman" w:cs="Times New Roman"/>
          <w:color w:val="000000"/>
          <w:sz w:val="28"/>
        </w:rPr>
        <w:t>организаций</w:t>
      </w:r>
      <w:proofErr w:type="gramEnd"/>
      <w:r w:rsidR="00172627" w:rsidRPr="0095456D">
        <w:rPr>
          <w:rFonts w:ascii="Times New Roman" w:eastAsia="Times New Roman" w:hAnsi="Times New Roman" w:cs="Times New Roman"/>
          <w:color w:val="000000"/>
          <w:sz w:val="28"/>
        </w:rPr>
        <w:t xml:space="preserve"> для обслуживания обучающихся могут быть:</w:t>
      </w:r>
    </w:p>
    <w:p w:rsidR="00E762E5"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организаций. В базовых организациях питания, столовых общеобразовательных организаций,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w:t>
      </w:r>
      <w:r w:rsidRPr="0095456D">
        <w:rPr>
          <w:rFonts w:ascii="Times New Roman" w:eastAsia="Times New Roman" w:hAnsi="Times New Roman" w:cs="Times New Roman"/>
          <w:color w:val="000000"/>
          <w:sz w:val="28"/>
        </w:rPr>
        <w:lastRenderedPageBreak/>
        <w:t>осуществлять приготовление безопасной, с максимальным сохранением пищевой ценности, кулинарной продукц</w:t>
      </w:r>
      <w:proofErr w:type="gramStart"/>
      <w:r w:rsidRPr="0095456D">
        <w:rPr>
          <w:rFonts w:ascii="Times New Roman" w:eastAsia="Times New Roman" w:hAnsi="Times New Roman" w:cs="Times New Roman"/>
          <w:color w:val="000000"/>
          <w:sz w:val="28"/>
        </w:rPr>
        <w:t>ии и ее</w:t>
      </w:r>
      <w:proofErr w:type="gramEnd"/>
      <w:r w:rsidRPr="0095456D">
        <w:rPr>
          <w:rFonts w:ascii="Times New Roman" w:eastAsia="Times New Roman" w:hAnsi="Times New Roman" w:cs="Times New Roman"/>
          <w:color w:val="000000"/>
          <w:sz w:val="28"/>
        </w:rPr>
        <w:t xml:space="preserve"> реализацию;</w:t>
      </w:r>
    </w:p>
    <w:p w:rsidR="00886992"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w:t>
      </w:r>
    </w:p>
    <w:p w:rsidR="00886992"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столовые-</w:t>
      </w:r>
      <w:proofErr w:type="spellStart"/>
      <w:r w:rsidRPr="0095456D">
        <w:rPr>
          <w:rFonts w:ascii="Times New Roman" w:eastAsia="Times New Roman" w:hAnsi="Times New Roman" w:cs="Times New Roman"/>
          <w:color w:val="000000"/>
          <w:sz w:val="28"/>
        </w:rPr>
        <w:t>доготовочные</w:t>
      </w:r>
      <w:proofErr w:type="spellEnd"/>
      <w:r w:rsidRPr="0095456D">
        <w:rPr>
          <w:rFonts w:ascii="Times New Roman" w:eastAsia="Times New Roman" w:hAnsi="Times New Roman" w:cs="Times New Roman"/>
          <w:color w:val="000000"/>
          <w:sz w:val="28"/>
        </w:rPr>
        <w:t xml:space="preserve">, на которых осуществляется приготовление блюд и кулинарных изделий из полуфабрикатов, </w:t>
      </w:r>
      <w:proofErr w:type="spellStart"/>
      <w:r w:rsidRPr="0095456D">
        <w:rPr>
          <w:rFonts w:ascii="Times New Roman" w:eastAsia="Times New Roman" w:hAnsi="Times New Roman" w:cs="Times New Roman"/>
          <w:color w:val="000000"/>
          <w:sz w:val="28"/>
        </w:rPr>
        <w:t>порционирование</w:t>
      </w:r>
      <w:proofErr w:type="spellEnd"/>
      <w:r w:rsidRPr="0095456D">
        <w:rPr>
          <w:rFonts w:ascii="Times New Roman" w:eastAsia="Times New Roman" w:hAnsi="Times New Roman" w:cs="Times New Roman"/>
          <w:color w:val="000000"/>
          <w:sz w:val="28"/>
        </w:rPr>
        <w:t xml:space="preserve"> и выдача блюд; </w:t>
      </w:r>
    </w:p>
    <w:p w:rsidR="00886992"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буфеты-раздаточные, </w:t>
      </w:r>
      <w:proofErr w:type="gramStart"/>
      <w:r w:rsidRPr="0095456D">
        <w:rPr>
          <w:rFonts w:ascii="Times New Roman" w:eastAsia="Times New Roman" w:hAnsi="Times New Roman" w:cs="Times New Roman"/>
          <w:color w:val="000000"/>
          <w:sz w:val="28"/>
        </w:rPr>
        <w:t>осуществляющие</w:t>
      </w:r>
      <w:proofErr w:type="gramEnd"/>
      <w:r w:rsidRPr="0095456D">
        <w:rPr>
          <w:rFonts w:ascii="Times New Roman" w:eastAsia="Times New Roman" w:hAnsi="Times New Roman" w:cs="Times New Roman"/>
          <w:color w:val="000000"/>
          <w:sz w:val="28"/>
        </w:rPr>
        <w:t xml:space="preserve"> реализацию готовых блюд, кулинарных, мучных кондитерских и булочных изделий, приготовление горячих напитков.</w:t>
      </w:r>
    </w:p>
    <w:p w:rsidR="00886992"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 xml:space="preserve">.2. </w:t>
      </w:r>
      <w:proofErr w:type="gramStart"/>
      <w:r w:rsidR="00172627" w:rsidRPr="0095456D">
        <w:rPr>
          <w:rFonts w:ascii="Times New Roman" w:eastAsia="Times New Roman" w:hAnsi="Times New Roman" w:cs="Times New Roman"/>
          <w:color w:val="000000"/>
          <w:sz w:val="28"/>
        </w:rPr>
        <w:t>Питание обучающихся может осуществляться в помещениях, находящихся в основном здании общеобразовательной организации, пристроенных к зданию, или в отдельно стоящем здании.</w:t>
      </w:r>
      <w:proofErr w:type="gramEnd"/>
      <w:r w:rsidR="00172627" w:rsidRPr="0095456D">
        <w:rPr>
          <w:rFonts w:ascii="Times New Roman" w:eastAsia="Times New Roman" w:hAnsi="Times New Roman" w:cs="Times New Roman"/>
          <w:color w:val="000000"/>
          <w:sz w:val="28"/>
        </w:rPr>
        <w:t xml:space="preserve"> </w:t>
      </w:r>
      <w:r w:rsidR="006A3923">
        <w:rPr>
          <w:rFonts w:ascii="Times New Roman" w:eastAsia="Times New Roman" w:hAnsi="Times New Roman" w:cs="Times New Roman"/>
          <w:color w:val="000000"/>
          <w:sz w:val="28"/>
        </w:rPr>
        <w:t>Не допускается работа на сырье в столовых, в которых отсутствуют условия для первичной обработки сырья.</w:t>
      </w:r>
    </w:p>
    <w:p w:rsidR="00E92CF4"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E92CF4">
        <w:rPr>
          <w:rFonts w:ascii="Times New Roman" w:eastAsia="Times New Roman" w:hAnsi="Times New Roman" w:cs="Times New Roman"/>
          <w:color w:val="000000"/>
          <w:sz w:val="28"/>
        </w:rPr>
        <w:t>.3.</w:t>
      </w:r>
      <w:r w:rsidR="002B09E7">
        <w:rPr>
          <w:rFonts w:ascii="Times New Roman" w:eastAsia="Times New Roman" w:hAnsi="Times New Roman" w:cs="Times New Roman"/>
          <w:color w:val="000000"/>
          <w:sz w:val="28"/>
        </w:rPr>
        <w:t xml:space="preserve"> Объективно-планировочные, цветовые решения, а также оформление пищеблоков</w:t>
      </w:r>
      <w:r w:rsidR="00DD4D44">
        <w:rPr>
          <w:rFonts w:ascii="Times New Roman" w:eastAsia="Times New Roman" w:hAnsi="Times New Roman" w:cs="Times New Roman"/>
          <w:color w:val="000000"/>
          <w:sz w:val="28"/>
        </w:rPr>
        <w:t xml:space="preserve"> при текущем, капитальном ремонте, переоборудовании</w:t>
      </w:r>
      <w:r w:rsidR="002B09E7">
        <w:rPr>
          <w:rFonts w:ascii="Times New Roman" w:eastAsia="Times New Roman" w:hAnsi="Times New Roman" w:cs="Times New Roman"/>
          <w:color w:val="000000"/>
          <w:sz w:val="28"/>
        </w:rPr>
        <w:t xml:space="preserve"> необходимо осуществлять </w:t>
      </w:r>
      <w:r w:rsidR="00EA083F">
        <w:rPr>
          <w:rFonts w:ascii="Times New Roman" w:eastAsia="Times New Roman" w:hAnsi="Times New Roman" w:cs="Times New Roman"/>
          <w:color w:val="000000"/>
          <w:sz w:val="28"/>
        </w:rPr>
        <w:t>на основании</w:t>
      </w:r>
      <w:r w:rsidR="002B09E7">
        <w:rPr>
          <w:rFonts w:ascii="Times New Roman" w:eastAsia="Times New Roman" w:hAnsi="Times New Roman" w:cs="Times New Roman"/>
          <w:color w:val="000000"/>
          <w:sz w:val="28"/>
        </w:rPr>
        <w:t xml:space="preserve"> концепции визуального стиля </w:t>
      </w:r>
      <w:r w:rsidR="00EA083F">
        <w:rPr>
          <w:rFonts w:ascii="Times New Roman" w:eastAsia="Times New Roman" w:hAnsi="Times New Roman" w:cs="Times New Roman"/>
          <w:color w:val="000000"/>
          <w:sz w:val="28"/>
        </w:rPr>
        <w:t xml:space="preserve">«Инфраструктурный стандарт Курской школы», утвержденной </w:t>
      </w:r>
      <w:r w:rsidR="001C08AC">
        <w:rPr>
          <w:rFonts w:ascii="Times New Roman" w:eastAsia="Times New Roman" w:hAnsi="Times New Roman" w:cs="Times New Roman"/>
          <w:color w:val="000000"/>
          <w:sz w:val="28"/>
        </w:rPr>
        <w:t>приказом комитета образования и науки Курской области</w:t>
      </w:r>
      <w:r w:rsidR="00D47CEF">
        <w:rPr>
          <w:rFonts w:ascii="Times New Roman" w:eastAsia="Times New Roman" w:hAnsi="Times New Roman" w:cs="Times New Roman"/>
          <w:color w:val="000000"/>
          <w:sz w:val="28"/>
        </w:rPr>
        <w:t xml:space="preserve"> от 17.11.2022 № 1-1663</w:t>
      </w:r>
      <w:r w:rsidR="00B45E24">
        <w:rPr>
          <w:rFonts w:ascii="Times New Roman" w:eastAsia="Times New Roman" w:hAnsi="Times New Roman" w:cs="Times New Roman"/>
          <w:color w:val="000000"/>
          <w:sz w:val="28"/>
        </w:rPr>
        <w:t>.</w:t>
      </w:r>
      <w:r w:rsidR="00347208">
        <w:rPr>
          <w:rFonts w:ascii="Times New Roman" w:eastAsia="Times New Roman" w:hAnsi="Times New Roman" w:cs="Times New Roman"/>
          <w:color w:val="000000"/>
          <w:sz w:val="28"/>
        </w:rPr>
        <w:t xml:space="preserve"> Решения, противоречащие сочетанию цветов и подходу к </w:t>
      </w:r>
      <w:proofErr w:type="spellStart"/>
      <w:r w:rsidR="00347208">
        <w:rPr>
          <w:rFonts w:ascii="Times New Roman" w:eastAsia="Times New Roman" w:hAnsi="Times New Roman" w:cs="Times New Roman"/>
          <w:color w:val="000000"/>
          <w:sz w:val="28"/>
        </w:rPr>
        <w:t>брендированию</w:t>
      </w:r>
      <w:proofErr w:type="spellEnd"/>
      <w:r w:rsidR="00347208">
        <w:rPr>
          <w:rFonts w:ascii="Times New Roman" w:eastAsia="Times New Roman" w:hAnsi="Times New Roman" w:cs="Times New Roman"/>
          <w:color w:val="000000"/>
          <w:sz w:val="28"/>
        </w:rPr>
        <w:t>, необходимо исключить.</w:t>
      </w:r>
      <w:r w:rsidR="00DD4D44">
        <w:rPr>
          <w:rFonts w:ascii="Times New Roman" w:eastAsia="Times New Roman" w:hAnsi="Times New Roman" w:cs="Times New Roman"/>
          <w:color w:val="000000"/>
          <w:sz w:val="28"/>
        </w:rPr>
        <w:tab/>
      </w:r>
    </w:p>
    <w:p w:rsidR="00CC20E6" w:rsidRDefault="00761C02" w:rsidP="00CC20E6">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4</w:t>
      </w:r>
      <w:r w:rsidR="00172627" w:rsidRPr="0095456D">
        <w:rPr>
          <w:rFonts w:ascii="Times New Roman" w:eastAsia="Times New Roman" w:hAnsi="Times New Roman" w:cs="Times New Roman"/>
          <w:color w:val="000000"/>
          <w:sz w:val="28"/>
        </w:rPr>
        <w:t xml:space="preserve">. При </w:t>
      </w:r>
      <w:r w:rsidR="00172627" w:rsidRPr="00EA083F">
        <w:rPr>
          <w:rFonts w:ascii="Times New Roman" w:eastAsia="Times New Roman" w:hAnsi="Times New Roman" w:cs="Times New Roman"/>
          <w:color w:val="000000"/>
          <w:sz w:val="28"/>
        </w:rPr>
        <w:t>оснащении</w:t>
      </w:r>
      <w:r w:rsidR="00172627" w:rsidRPr="0095456D">
        <w:rPr>
          <w:rFonts w:ascii="Times New Roman" w:eastAsia="Times New Roman" w:hAnsi="Times New Roman" w:cs="Times New Roman"/>
          <w:color w:val="000000"/>
          <w:sz w:val="28"/>
        </w:rPr>
        <w:t xml:space="preserve"> пищеблоков необходимо учитывать современные тенденции по использованию технологического оборудования. При оснащении пищеблоков необходимым технологическим оборудованием и кухонной посудой (кастрюли с крышками, противни с крышками, </w:t>
      </w:r>
      <w:proofErr w:type="spellStart"/>
      <w:r w:rsidR="00172627" w:rsidRPr="0095456D">
        <w:rPr>
          <w:rFonts w:ascii="Times New Roman" w:eastAsia="Times New Roman" w:hAnsi="Times New Roman" w:cs="Times New Roman"/>
          <w:color w:val="000000"/>
          <w:sz w:val="28"/>
        </w:rPr>
        <w:t>гастроемкости</w:t>
      </w:r>
      <w:proofErr w:type="spellEnd"/>
      <w:r w:rsidR="00172627" w:rsidRPr="0095456D">
        <w:rPr>
          <w:rFonts w:ascii="Times New Roman" w:eastAsia="Times New Roman" w:hAnsi="Times New Roman" w:cs="Times New Roman"/>
          <w:color w:val="000000"/>
          <w:sz w:val="28"/>
        </w:rPr>
        <w:t xml:space="preserve"> с крышками и т.п.) учитываются количество приготавливаемых блюд, их объемы и виды (первое, второе или третье блюдо), ассортимент основных блюд (мясо, рыба, птица), мощность технологического оборудования и т.п.</w:t>
      </w:r>
    </w:p>
    <w:p w:rsidR="00CC20E6" w:rsidRDefault="00413327" w:rsidP="00CC20E6">
      <w:pPr>
        <w:spacing w:after="0" w:line="240" w:lineRule="auto"/>
        <w:ind w:firstLine="851"/>
        <w:jc w:val="both"/>
        <w:rPr>
          <w:rFonts w:ascii="Times New Roman" w:eastAsia="Times New Roman" w:hAnsi="Times New Roman" w:cs="Times New Roman"/>
          <w:sz w:val="28"/>
        </w:rPr>
      </w:pPr>
      <w:r w:rsidRPr="00CC20E6">
        <w:rPr>
          <w:rFonts w:ascii="Times New Roman" w:eastAsia="Times New Roman" w:hAnsi="Times New Roman" w:cs="Times New Roman"/>
          <w:sz w:val="28"/>
        </w:rPr>
        <w:t>Минимальный перечень оборудования производственных помещений столовых образовательных организаций и базовых предприятий питания принимается в соответствии с табл.6.18 СанПиН 1.2.3685-21.</w:t>
      </w:r>
    </w:p>
    <w:p w:rsidR="00F93A1E" w:rsidRPr="0095456D" w:rsidRDefault="00172627" w:rsidP="00CC20E6">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w:t>
      </w:r>
      <w:proofErr w:type="spellStart"/>
      <w:r w:rsidRPr="0095456D">
        <w:rPr>
          <w:rFonts w:ascii="Times New Roman" w:eastAsia="Times New Roman" w:hAnsi="Times New Roman" w:cs="Times New Roman"/>
          <w:color w:val="000000"/>
          <w:sz w:val="28"/>
        </w:rPr>
        <w:t>пароконвекционными</w:t>
      </w:r>
      <w:proofErr w:type="spellEnd"/>
      <w:r w:rsidRPr="0095456D">
        <w:rPr>
          <w:rFonts w:ascii="Times New Roman" w:eastAsia="Times New Roman" w:hAnsi="Times New Roman" w:cs="Times New Roman"/>
          <w:color w:val="000000"/>
          <w:sz w:val="28"/>
        </w:rPr>
        <w:t xml:space="preserve"> автоматами (</w:t>
      </w:r>
      <w:proofErr w:type="spellStart"/>
      <w:r w:rsidRPr="0095456D">
        <w:rPr>
          <w:rFonts w:ascii="Times New Roman" w:eastAsia="Times New Roman" w:hAnsi="Times New Roman" w:cs="Times New Roman"/>
          <w:color w:val="000000"/>
          <w:sz w:val="28"/>
        </w:rPr>
        <w:t>пароконвектоматы</w:t>
      </w:r>
      <w:proofErr w:type="spellEnd"/>
      <w:r w:rsidRPr="0095456D">
        <w:rPr>
          <w:rFonts w:ascii="Times New Roman" w:eastAsia="Times New Roman" w:hAnsi="Times New Roman" w:cs="Times New Roman"/>
          <w:color w:val="000000"/>
          <w:sz w:val="28"/>
        </w:rPr>
        <w:t xml:space="preserve">), в которых возможно одномоментное приготовление основных блюд на всех обучающихся (400-450 человек). </w:t>
      </w:r>
      <w:proofErr w:type="spellStart"/>
      <w:r w:rsidRPr="0095456D">
        <w:rPr>
          <w:rFonts w:ascii="Times New Roman" w:eastAsia="Times New Roman" w:hAnsi="Times New Roman" w:cs="Times New Roman"/>
          <w:color w:val="000000"/>
          <w:sz w:val="28"/>
        </w:rPr>
        <w:t>Пароконвектоматы</w:t>
      </w:r>
      <w:proofErr w:type="spellEnd"/>
      <w:r w:rsidRPr="0095456D">
        <w:rPr>
          <w:rFonts w:ascii="Times New Roman" w:eastAsia="Times New Roman" w:hAnsi="Times New Roman" w:cs="Times New Roman"/>
          <w:color w:val="000000"/>
          <w:sz w:val="28"/>
        </w:rPr>
        <w:t xml:space="preserve"> обеспечивают </w:t>
      </w:r>
      <w:proofErr w:type="spellStart"/>
      <w:r w:rsidRPr="0095456D">
        <w:rPr>
          <w:rFonts w:ascii="Times New Roman" w:eastAsia="Times New Roman" w:hAnsi="Times New Roman" w:cs="Times New Roman"/>
          <w:color w:val="000000"/>
          <w:sz w:val="28"/>
        </w:rPr>
        <w:t>гастроемкостями</w:t>
      </w:r>
      <w:proofErr w:type="spellEnd"/>
      <w:r w:rsidRPr="0095456D">
        <w:rPr>
          <w:rFonts w:ascii="Times New Roman" w:eastAsia="Times New Roman" w:hAnsi="Times New Roman" w:cs="Times New Roman"/>
          <w:color w:val="000000"/>
          <w:sz w:val="28"/>
        </w:rPr>
        <w:t xml:space="preserve"> установленных техническим паспортом объемов и конфигураций. Количество </w:t>
      </w:r>
      <w:proofErr w:type="spellStart"/>
      <w:r w:rsidRPr="0095456D">
        <w:rPr>
          <w:rFonts w:ascii="Times New Roman" w:eastAsia="Times New Roman" w:hAnsi="Times New Roman" w:cs="Times New Roman"/>
          <w:color w:val="000000"/>
          <w:sz w:val="28"/>
        </w:rPr>
        <w:t>пароконвектоматов</w:t>
      </w:r>
      <w:proofErr w:type="spellEnd"/>
      <w:r w:rsidRPr="0095456D">
        <w:rPr>
          <w:rFonts w:ascii="Times New Roman" w:eastAsia="Times New Roman" w:hAnsi="Times New Roman" w:cs="Times New Roman"/>
          <w:color w:val="000000"/>
          <w:sz w:val="28"/>
        </w:rPr>
        <w:t xml:space="preserve"> рассчитывается, исходя из производственной мощности и количества </w:t>
      </w:r>
      <w:proofErr w:type="gramStart"/>
      <w:r w:rsidRPr="0095456D">
        <w:rPr>
          <w:rFonts w:ascii="Times New Roman" w:eastAsia="Times New Roman" w:hAnsi="Times New Roman" w:cs="Times New Roman"/>
          <w:color w:val="000000"/>
          <w:sz w:val="28"/>
        </w:rPr>
        <w:t>обучающихся</w:t>
      </w:r>
      <w:proofErr w:type="gramEnd"/>
      <w:r w:rsidRPr="0095456D">
        <w:rPr>
          <w:rFonts w:ascii="Times New Roman" w:eastAsia="Times New Roman" w:hAnsi="Times New Roman" w:cs="Times New Roman"/>
          <w:color w:val="000000"/>
          <w:sz w:val="28"/>
        </w:rPr>
        <w:t>.</w:t>
      </w:r>
    </w:p>
    <w:p w:rsidR="00F93A1E" w:rsidRPr="0095456D" w:rsidRDefault="00761C02" w:rsidP="00641319">
      <w:pPr>
        <w:keepNext/>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5</w:t>
      </w:r>
      <w:r w:rsidR="00172627" w:rsidRPr="0095456D">
        <w:rPr>
          <w:rFonts w:ascii="Times New Roman" w:eastAsia="Times New Roman" w:hAnsi="Times New Roman" w:cs="Times New Roman"/>
          <w:color w:val="000000"/>
          <w:sz w:val="28"/>
        </w:rPr>
        <w:t xml:space="preserve">. Производственные помещения пищеблоков оснащаются достаточным количеством холодильного оборудования для обеспечения условий, сроков хранения и товарного соседства различных видов продуктов и сырья. Всё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w:t>
      </w:r>
      <w:r w:rsidR="00172627" w:rsidRPr="0095456D">
        <w:rPr>
          <w:rFonts w:ascii="Times New Roman" w:eastAsia="Times New Roman" w:hAnsi="Times New Roman" w:cs="Times New Roman"/>
          <w:color w:val="000000"/>
          <w:sz w:val="28"/>
        </w:rPr>
        <w:lastRenderedPageBreak/>
        <w:t>какого-либо технологического оборудования необходимо внести изменения в меню.</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6</w:t>
      </w:r>
      <w:r w:rsidR="00172627" w:rsidRPr="0095456D">
        <w:rPr>
          <w:rFonts w:ascii="Times New Roman" w:eastAsia="Times New Roman" w:hAnsi="Times New Roman" w:cs="Times New Roman"/>
          <w:color w:val="000000"/>
          <w:sz w:val="28"/>
        </w:rPr>
        <w:t xml:space="preserve">. При доставке готовых блюд и холодных закусок в </w:t>
      </w:r>
      <w:proofErr w:type="gramStart"/>
      <w:r w:rsidR="00172627" w:rsidRPr="0095456D">
        <w:rPr>
          <w:rFonts w:ascii="Times New Roman" w:eastAsia="Times New Roman" w:hAnsi="Times New Roman" w:cs="Times New Roman"/>
          <w:color w:val="000000"/>
          <w:sz w:val="28"/>
        </w:rPr>
        <w:t>буфеты-раздаточные</w:t>
      </w:r>
      <w:proofErr w:type="gramEnd"/>
      <w:r w:rsidR="00172627" w:rsidRPr="0095456D">
        <w:rPr>
          <w:rFonts w:ascii="Times New Roman" w:eastAsia="Times New Roman" w:hAnsi="Times New Roman" w:cs="Times New Roman"/>
          <w:color w:val="000000"/>
          <w:sz w:val="28"/>
        </w:rPr>
        <w:t xml:space="preserve"> должны использоваться изотермические емкости, внутренняя поверхность которых выполнена из материалов, отвечающих требованиям, предъявляемым к материалам, разрешенным для контакта с пищевыми продуктами и поддерживает требуемый температурный режим.</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7</w:t>
      </w:r>
      <w:r w:rsidR="00172627" w:rsidRPr="0095456D">
        <w:rPr>
          <w:rFonts w:ascii="Times New Roman" w:eastAsia="Times New Roman" w:hAnsi="Times New Roman" w:cs="Times New Roman"/>
          <w:color w:val="000000"/>
          <w:sz w:val="28"/>
        </w:rPr>
        <w:t>.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w:t>
      </w:r>
      <w:r w:rsidR="006A3923">
        <w:rPr>
          <w:rFonts w:ascii="Times New Roman" w:eastAsia="Times New Roman" w:hAnsi="Times New Roman" w:cs="Times New Roman"/>
          <w:color w:val="000000"/>
          <w:sz w:val="28"/>
        </w:rPr>
        <w:t xml:space="preserve">рячих напитков и отдельных </w:t>
      </w:r>
      <w:proofErr w:type="gramStart"/>
      <w:r w:rsidR="006A3923">
        <w:rPr>
          <w:rFonts w:ascii="Times New Roman" w:eastAsia="Times New Roman" w:hAnsi="Times New Roman" w:cs="Times New Roman"/>
          <w:color w:val="000000"/>
          <w:sz w:val="28"/>
        </w:rPr>
        <w:t>блюд</w:t>
      </w:r>
      <w:proofErr w:type="gramEnd"/>
      <w:r w:rsidR="006A3923">
        <w:rPr>
          <w:rFonts w:ascii="Times New Roman" w:eastAsia="Times New Roman" w:hAnsi="Times New Roman" w:cs="Times New Roman"/>
          <w:color w:val="000000"/>
          <w:sz w:val="28"/>
        </w:rPr>
        <w:t xml:space="preserve"> в том числе условия для мытья посуды.</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8</w:t>
      </w:r>
      <w:r w:rsidR="00172627" w:rsidRPr="0095456D">
        <w:rPr>
          <w:rFonts w:ascii="Times New Roman" w:eastAsia="Times New Roman" w:hAnsi="Times New Roman" w:cs="Times New Roman"/>
          <w:color w:val="000000"/>
          <w:sz w:val="28"/>
        </w:rPr>
        <w:t>. Выдача готовой пищи осуществляется только после снятия пробы в соответствии с требованиями</w:t>
      </w:r>
      <w:r w:rsidR="006E50AA">
        <w:rPr>
          <w:rFonts w:ascii="Times New Roman" w:eastAsia="Times New Roman" w:hAnsi="Times New Roman" w:cs="Times New Roman"/>
          <w:color w:val="000000"/>
          <w:sz w:val="28"/>
        </w:rPr>
        <w:t xml:space="preserve"> </w:t>
      </w:r>
      <w:proofErr w:type="gramStart"/>
      <w:r w:rsidR="006E50AA">
        <w:rPr>
          <w:rFonts w:ascii="Times New Roman" w:eastAsia="Times New Roman" w:hAnsi="Times New Roman" w:cs="Times New Roman"/>
          <w:color w:val="000000"/>
          <w:sz w:val="28"/>
        </w:rPr>
        <w:t>действующих</w:t>
      </w:r>
      <w:proofErr w:type="gramEnd"/>
      <w:r w:rsidR="00172627" w:rsidRPr="0095456D">
        <w:rPr>
          <w:rFonts w:ascii="Times New Roman" w:eastAsia="Times New Roman" w:hAnsi="Times New Roman" w:cs="Times New Roman"/>
          <w:color w:val="000000"/>
          <w:sz w:val="28"/>
        </w:rPr>
        <w:t xml:space="preserve"> СанПиН.</w:t>
      </w:r>
    </w:p>
    <w:p w:rsidR="00F93A1E" w:rsidRPr="0095456D" w:rsidRDefault="00172627" w:rsidP="00641319">
      <w:pPr>
        <w:spacing w:after="0" w:line="240" w:lineRule="auto"/>
        <w:ind w:firstLine="851"/>
        <w:jc w:val="both"/>
        <w:rPr>
          <w:rFonts w:ascii="Times New Roman" w:eastAsia="Times New Roman" w:hAnsi="Times New Roman" w:cs="Times New Roman"/>
          <w:color w:val="000000"/>
          <w:sz w:val="28"/>
        </w:rPr>
      </w:pPr>
      <w:proofErr w:type="spellStart"/>
      <w:r w:rsidRPr="0095456D">
        <w:rPr>
          <w:rFonts w:ascii="Times New Roman" w:eastAsia="Times New Roman" w:hAnsi="Times New Roman" w:cs="Times New Roman"/>
          <w:color w:val="000000"/>
          <w:sz w:val="28"/>
        </w:rPr>
        <w:t>Порционирование</w:t>
      </w:r>
      <w:proofErr w:type="spellEnd"/>
      <w:r w:rsidRPr="0095456D">
        <w:rPr>
          <w:rFonts w:ascii="Times New Roman" w:eastAsia="Times New Roman" w:hAnsi="Times New Roman" w:cs="Times New Roman"/>
          <w:color w:val="000000"/>
          <w:sz w:val="28"/>
        </w:rPr>
        <w:t xml:space="preserve"> и раздача блюд осуществляется персоналом пищеблока в одноразовых перчатках, кулинарных изделий (выпечка и т.п.) — с использованием специальных щипцов.</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9</w:t>
      </w:r>
      <w:r w:rsidR="00172627" w:rsidRPr="0095456D">
        <w:rPr>
          <w:rFonts w:ascii="Times New Roman" w:eastAsia="Times New Roman" w:hAnsi="Times New Roman" w:cs="Times New Roman"/>
          <w:color w:val="000000"/>
          <w:sz w:val="28"/>
        </w:rPr>
        <w:t>. Для обработки посуды, проведения уборки и санитарной обработки предметов производственного окружения</w:t>
      </w:r>
      <w:r w:rsidR="00A24F75">
        <w:rPr>
          <w:rFonts w:ascii="Times New Roman" w:eastAsia="Times New Roman" w:hAnsi="Times New Roman" w:cs="Times New Roman"/>
          <w:color w:val="000000"/>
          <w:sz w:val="28"/>
        </w:rPr>
        <w:t>, технологического оборудования</w:t>
      </w:r>
      <w:r w:rsidR="00172627" w:rsidRPr="0095456D">
        <w:rPr>
          <w:rFonts w:ascii="Times New Roman" w:eastAsia="Times New Roman" w:hAnsi="Times New Roman" w:cs="Times New Roman"/>
          <w:color w:val="000000"/>
          <w:sz w:val="28"/>
        </w:rPr>
        <w:t xml:space="preserve"> используют разрешенные к применению в установленном порядке</w:t>
      </w:r>
      <w:r w:rsidR="00A24F75">
        <w:rPr>
          <w:rFonts w:ascii="Times New Roman" w:eastAsia="Times New Roman" w:hAnsi="Times New Roman" w:cs="Times New Roman"/>
          <w:color w:val="000000"/>
          <w:sz w:val="28"/>
        </w:rPr>
        <w:t xml:space="preserve"> способы, а также</w:t>
      </w:r>
      <w:r w:rsidR="00172627" w:rsidRPr="0095456D">
        <w:rPr>
          <w:rFonts w:ascii="Times New Roman" w:eastAsia="Times New Roman" w:hAnsi="Times New Roman" w:cs="Times New Roman"/>
          <w:color w:val="000000"/>
          <w:sz w:val="28"/>
        </w:rPr>
        <w:t xml:space="preserve"> моющие, чистящие и дезинфицирующие средства, согласно инструкциям по их применению. </w:t>
      </w:r>
    </w:p>
    <w:p w:rsidR="00F93A1E" w:rsidRDefault="00886992" w:rsidP="00641319">
      <w:pPr>
        <w:spacing w:after="0" w:line="240" w:lineRule="auto"/>
        <w:ind w:firstLine="851"/>
        <w:jc w:val="both"/>
        <w:rPr>
          <w:rFonts w:ascii="Times New Roman" w:eastAsia="Times New Roman" w:hAnsi="Times New Roman" w:cs="Times New Roman"/>
          <w:color w:val="000000"/>
          <w:sz w:val="28"/>
        </w:rPr>
      </w:pPr>
      <w:r w:rsidRPr="00886992">
        <w:rPr>
          <w:rFonts w:ascii="Times New Roman" w:eastAsia="Times New Roman" w:hAnsi="Times New Roman" w:cs="Times New Roman"/>
          <w:color w:val="000000"/>
          <w:sz w:val="28"/>
        </w:rPr>
        <w:t>Ежегодно перед началом нового учебного года проводится технический контроль исправности технологического оборудования.</w:t>
      </w:r>
    </w:p>
    <w:p w:rsidR="00F93A1E"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Хранение пищевых отходов осуществляется в соответствии с </w:t>
      </w:r>
      <w:r w:rsidR="001D68E0">
        <w:rPr>
          <w:rFonts w:ascii="Times New Roman" w:eastAsia="Times New Roman" w:hAnsi="Times New Roman" w:cs="Times New Roman"/>
          <w:color w:val="000000"/>
          <w:sz w:val="28"/>
        </w:rPr>
        <w:t>«</w:t>
      </w:r>
      <w:proofErr w:type="gramStart"/>
      <w:r w:rsidR="00A24F75" w:rsidRPr="00A24F75">
        <w:rPr>
          <w:rFonts w:ascii="Times New Roman" w:eastAsia="Times New Roman" w:hAnsi="Times New Roman" w:cs="Times New Roman"/>
          <w:color w:val="000000"/>
          <w:sz w:val="28"/>
        </w:rPr>
        <w:t>ТР</w:t>
      </w:r>
      <w:proofErr w:type="gramEnd"/>
      <w:r w:rsidR="00A24F75" w:rsidRPr="00A24F75">
        <w:rPr>
          <w:rFonts w:ascii="Times New Roman" w:eastAsia="Times New Roman" w:hAnsi="Times New Roman" w:cs="Times New Roman"/>
          <w:color w:val="000000"/>
          <w:sz w:val="28"/>
        </w:rPr>
        <w:t xml:space="preserve"> ТС 021/2011. Технический регламент Таможенного союза. О безопасности пищевой продукции</w:t>
      </w:r>
      <w:r w:rsidR="001D68E0">
        <w:rPr>
          <w:rFonts w:ascii="Times New Roman" w:eastAsia="Times New Roman" w:hAnsi="Times New Roman" w:cs="Times New Roman"/>
          <w:color w:val="000000"/>
          <w:sz w:val="28"/>
        </w:rPr>
        <w:t>»</w:t>
      </w:r>
      <w:r w:rsidRPr="0095456D">
        <w:rPr>
          <w:rFonts w:ascii="Times New Roman" w:eastAsia="Times New Roman" w:hAnsi="Times New Roman" w:cs="Times New Roman"/>
          <w:color w:val="000000"/>
          <w:sz w:val="28"/>
        </w:rPr>
        <w:t>.</w:t>
      </w:r>
    </w:p>
    <w:p w:rsidR="00F93A1E" w:rsidRPr="0095456D"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172627" w:rsidRPr="0095456D">
        <w:rPr>
          <w:rFonts w:ascii="Times New Roman" w:eastAsia="Times New Roman" w:hAnsi="Times New Roman" w:cs="Times New Roman"/>
          <w:color w:val="000000"/>
          <w:sz w:val="28"/>
        </w:rPr>
        <w:t>.</w:t>
      </w:r>
      <w:r w:rsidR="00E92CF4">
        <w:rPr>
          <w:rFonts w:ascii="Times New Roman" w:eastAsia="Times New Roman" w:hAnsi="Times New Roman" w:cs="Times New Roman"/>
          <w:color w:val="000000"/>
          <w:sz w:val="28"/>
        </w:rPr>
        <w:t>10</w:t>
      </w:r>
      <w:r w:rsidR="00172627" w:rsidRPr="0095456D">
        <w:rPr>
          <w:rFonts w:ascii="Times New Roman" w:eastAsia="Times New Roman" w:hAnsi="Times New Roman" w:cs="Times New Roman"/>
          <w:color w:val="000000"/>
          <w:sz w:val="28"/>
        </w:rPr>
        <w:t>.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2804BB" w:rsidRDefault="00761C02"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00E35D09" w:rsidRPr="00886992">
        <w:rPr>
          <w:rFonts w:ascii="Times New Roman" w:eastAsia="Times New Roman" w:hAnsi="Times New Roman" w:cs="Times New Roman"/>
          <w:color w:val="000000"/>
          <w:sz w:val="28"/>
        </w:rPr>
        <w:t>.1</w:t>
      </w:r>
      <w:r w:rsidR="00E92CF4">
        <w:rPr>
          <w:rFonts w:ascii="Times New Roman" w:eastAsia="Times New Roman" w:hAnsi="Times New Roman" w:cs="Times New Roman"/>
          <w:color w:val="000000"/>
          <w:sz w:val="28"/>
        </w:rPr>
        <w:t>1</w:t>
      </w:r>
      <w:r w:rsidR="00E35D09" w:rsidRPr="00886992">
        <w:rPr>
          <w:rFonts w:ascii="Times New Roman" w:eastAsia="Times New Roman" w:hAnsi="Times New Roman" w:cs="Times New Roman"/>
          <w:color w:val="000000"/>
          <w:sz w:val="28"/>
        </w:rPr>
        <w:t xml:space="preserve">. </w:t>
      </w:r>
      <w:r w:rsidR="002C2D59">
        <w:rPr>
          <w:rFonts w:ascii="Times New Roman" w:eastAsia="Times New Roman" w:hAnsi="Times New Roman" w:cs="Times New Roman"/>
          <w:color w:val="000000"/>
          <w:sz w:val="28"/>
        </w:rPr>
        <w:t xml:space="preserve">При </w:t>
      </w:r>
      <w:proofErr w:type="spellStart"/>
      <w:r w:rsidR="002C2D59">
        <w:rPr>
          <w:rFonts w:ascii="Times New Roman" w:eastAsia="Times New Roman" w:hAnsi="Times New Roman" w:cs="Times New Roman"/>
          <w:color w:val="000000"/>
          <w:sz w:val="28"/>
        </w:rPr>
        <w:t>профилактировании</w:t>
      </w:r>
      <w:proofErr w:type="spellEnd"/>
      <w:r w:rsidR="00E35D09" w:rsidRPr="00886992">
        <w:rPr>
          <w:rFonts w:ascii="Times New Roman" w:eastAsia="Times New Roman" w:hAnsi="Times New Roman" w:cs="Times New Roman"/>
          <w:color w:val="000000"/>
          <w:sz w:val="28"/>
        </w:rPr>
        <w:t xml:space="preserve"> новой </w:t>
      </w:r>
      <w:proofErr w:type="spellStart"/>
      <w:r w:rsidR="002C2D59" w:rsidRPr="00886992">
        <w:rPr>
          <w:rFonts w:ascii="Times New Roman" w:eastAsia="Times New Roman" w:hAnsi="Times New Roman" w:cs="Times New Roman"/>
          <w:color w:val="000000"/>
          <w:sz w:val="28"/>
        </w:rPr>
        <w:t>коронавирусной</w:t>
      </w:r>
      <w:proofErr w:type="spellEnd"/>
      <w:r w:rsidR="00E35D09" w:rsidRPr="00886992">
        <w:rPr>
          <w:rFonts w:ascii="Times New Roman" w:eastAsia="Times New Roman" w:hAnsi="Times New Roman" w:cs="Times New Roman"/>
          <w:color w:val="000000"/>
          <w:sz w:val="28"/>
        </w:rPr>
        <w:t xml:space="preserve"> инфекции на пищеблоках в соответствии с СП 3.1/2.4.3598 в образовательных организациях должны проводиться противоэпидемические мероприятия, включающие организацию работы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 мытье посуды и столовых приборов в посудомоечных машинах при максимальных температурных режимах.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w:t>
      </w:r>
      <w:r w:rsidR="006A3923">
        <w:rPr>
          <w:rFonts w:ascii="Times New Roman" w:eastAsia="Times New Roman" w:hAnsi="Times New Roman" w:cs="Times New Roman"/>
          <w:color w:val="000000"/>
          <w:sz w:val="28"/>
        </w:rPr>
        <w:t>.</w:t>
      </w:r>
      <w:r w:rsidR="00E35D09" w:rsidRPr="00886992">
        <w:rPr>
          <w:rFonts w:ascii="Times New Roman" w:eastAsia="Times New Roman" w:hAnsi="Times New Roman" w:cs="Times New Roman"/>
          <w:color w:val="000000"/>
          <w:sz w:val="28"/>
        </w:rPr>
        <w:t xml:space="preserve"> </w:t>
      </w:r>
    </w:p>
    <w:p w:rsidR="006A3923" w:rsidRPr="0095456D" w:rsidRDefault="006A3923" w:rsidP="00641319">
      <w:pPr>
        <w:spacing w:after="0" w:line="240" w:lineRule="auto"/>
        <w:ind w:firstLine="851"/>
        <w:jc w:val="both"/>
        <w:rPr>
          <w:rFonts w:ascii="Times New Roman" w:eastAsia="Times New Roman" w:hAnsi="Times New Roman" w:cs="Times New Roman"/>
          <w:color w:val="000000"/>
          <w:sz w:val="28"/>
        </w:rPr>
      </w:pPr>
    </w:p>
    <w:p w:rsidR="00A2767E" w:rsidRDefault="00A2767E" w:rsidP="00A2767E">
      <w:pPr>
        <w:pStyle w:val="1"/>
        <w:spacing w:before="0" w:after="0" w:line="240" w:lineRule="auto"/>
        <w:jc w:val="both"/>
        <w:rPr>
          <w:rFonts w:eastAsia="Times New Roman"/>
        </w:rPr>
      </w:pPr>
      <w:bookmarkStart w:id="7" w:name="_Toc47968077"/>
      <w:bookmarkStart w:id="8" w:name="_Toc112415360"/>
      <w:r>
        <w:rPr>
          <w:rFonts w:eastAsia="Times New Roman"/>
        </w:rPr>
        <w:lastRenderedPageBreak/>
        <w:t>Раздел 2. Обеспечение сбалансированности и качества питания обучающихся общеобразовательных организаций Курской области.</w:t>
      </w:r>
    </w:p>
    <w:p w:rsidR="00A2767E" w:rsidRPr="00A2767E" w:rsidRDefault="00A2767E" w:rsidP="00A2767E">
      <w:pPr>
        <w:jc w:val="both"/>
      </w:pPr>
    </w:p>
    <w:p w:rsidR="00886992" w:rsidRDefault="00A2767E" w:rsidP="00A2767E">
      <w:pPr>
        <w:pStyle w:val="1"/>
        <w:numPr>
          <w:ilvl w:val="0"/>
          <w:numId w:val="26"/>
        </w:numPr>
        <w:spacing w:before="0" w:after="0" w:line="240" w:lineRule="auto"/>
        <w:ind w:hanging="11"/>
        <w:jc w:val="both"/>
        <w:rPr>
          <w:rFonts w:eastAsia="Times New Roman"/>
        </w:rPr>
      </w:pPr>
      <w:r>
        <w:rPr>
          <w:rFonts w:eastAsia="Times New Roman"/>
        </w:rPr>
        <w:t xml:space="preserve">1. </w:t>
      </w:r>
      <w:r w:rsidR="00172627" w:rsidRPr="0095456D">
        <w:rPr>
          <w:rFonts w:eastAsia="Times New Roman"/>
        </w:rPr>
        <w:t>Требования</w:t>
      </w:r>
      <w:r w:rsidR="002C2D59">
        <w:rPr>
          <w:rFonts w:eastAsia="Times New Roman"/>
        </w:rPr>
        <w:t>, предъявляемые</w:t>
      </w:r>
      <w:r w:rsidR="00172627" w:rsidRPr="0095456D">
        <w:rPr>
          <w:rFonts w:eastAsia="Times New Roman"/>
        </w:rPr>
        <w:t xml:space="preserve"> к условиям приема пищи в</w:t>
      </w:r>
      <w:r w:rsidR="00886992">
        <w:rPr>
          <w:rFonts w:eastAsia="Times New Roman"/>
        </w:rPr>
        <w:t> </w:t>
      </w:r>
      <w:r w:rsidR="00172627" w:rsidRPr="0095456D">
        <w:rPr>
          <w:rFonts w:eastAsia="Times New Roman"/>
        </w:rPr>
        <w:t>образовательн</w:t>
      </w:r>
      <w:r w:rsidR="002C2D59">
        <w:rPr>
          <w:rFonts w:eastAsia="Times New Roman"/>
        </w:rPr>
        <w:t>ых</w:t>
      </w:r>
      <w:r w:rsidR="00172627" w:rsidRPr="0095456D">
        <w:rPr>
          <w:rFonts w:eastAsia="Times New Roman"/>
        </w:rPr>
        <w:t xml:space="preserve"> организаци</w:t>
      </w:r>
      <w:bookmarkEnd w:id="7"/>
      <w:r w:rsidR="002C2D59">
        <w:rPr>
          <w:rFonts w:eastAsia="Times New Roman"/>
        </w:rPr>
        <w:t>ях Курской области</w:t>
      </w:r>
      <w:bookmarkEnd w:id="8"/>
    </w:p>
    <w:p w:rsidR="002804BB" w:rsidRPr="002804BB" w:rsidRDefault="002804BB" w:rsidP="00641319">
      <w:pPr>
        <w:pStyle w:val="a7"/>
        <w:ind w:firstLine="851"/>
      </w:pPr>
    </w:p>
    <w:p w:rsidR="00F53307"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.1</w:t>
      </w:r>
      <w:r w:rsidR="00E762E5"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 xml:space="preserve"> </w:t>
      </w:r>
      <w:proofErr w:type="gramStart"/>
      <w:r w:rsidR="00172627" w:rsidRPr="0095456D">
        <w:rPr>
          <w:rFonts w:ascii="Times New Roman" w:eastAsia="Times New Roman" w:hAnsi="Times New Roman" w:cs="Times New Roman"/>
          <w:color w:val="000000"/>
          <w:sz w:val="28"/>
        </w:rPr>
        <w:t xml:space="preserve">Все сырье, готовые продукты и блюда, </w:t>
      </w:r>
      <w:r w:rsidR="005D4813">
        <w:rPr>
          <w:rFonts w:ascii="Times New Roman" w:eastAsia="Times New Roman" w:hAnsi="Times New Roman" w:cs="Times New Roman"/>
          <w:color w:val="000000"/>
          <w:sz w:val="28"/>
        </w:rPr>
        <w:t>применяемые в питании обучающихся в</w:t>
      </w:r>
      <w:r w:rsidR="00172627" w:rsidRPr="0095456D">
        <w:rPr>
          <w:rFonts w:ascii="Times New Roman" w:eastAsia="Times New Roman" w:hAnsi="Times New Roman" w:cs="Times New Roman"/>
          <w:color w:val="000000"/>
          <w:sz w:val="28"/>
        </w:rPr>
        <w:t xml:space="preserve"> образовательн</w:t>
      </w:r>
      <w:r w:rsidR="005D4813">
        <w:rPr>
          <w:rFonts w:ascii="Times New Roman" w:eastAsia="Times New Roman" w:hAnsi="Times New Roman" w:cs="Times New Roman"/>
          <w:color w:val="000000"/>
          <w:sz w:val="28"/>
        </w:rPr>
        <w:t>ых</w:t>
      </w:r>
      <w:r w:rsidR="00172627" w:rsidRPr="0095456D">
        <w:rPr>
          <w:rFonts w:ascii="Times New Roman" w:eastAsia="Times New Roman" w:hAnsi="Times New Roman" w:cs="Times New Roman"/>
          <w:color w:val="000000"/>
          <w:sz w:val="28"/>
        </w:rPr>
        <w:t xml:space="preserve"> организаци</w:t>
      </w:r>
      <w:r w:rsidR="005D4813">
        <w:rPr>
          <w:rFonts w:ascii="Times New Roman" w:eastAsia="Times New Roman" w:hAnsi="Times New Roman" w:cs="Times New Roman"/>
          <w:color w:val="000000"/>
          <w:sz w:val="28"/>
        </w:rPr>
        <w:t>ях</w:t>
      </w:r>
      <w:r w:rsidR="00172627" w:rsidRPr="0095456D">
        <w:rPr>
          <w:rFonts w:ascii="Times New Roman" w:eastAsia="Times New Roman" w:hAnsi="Times New Roman" w:cs="Times New Roman"/>
          <w:color w:val="000000"/>
          <w:sz w:val="28"/>
        </w:rPr>
        <w:t>, должны соответствовать действующим в Российской Федерации гигиеническим требованиям к качеству и безопасности продуктов питания согласно санитарно-эпидемиологическим правилам и нормативам</w:t>
      </w:r>
      <w:r w:rsidR="00FC38B4" w:rsidRPr="0095456D">
        <w:rPr>
          <w:rFonts w:ascii="Times New Roman" w:eastAsia="Times New Roman" w:hAnsi="Times New Roman" w:cs="Times New Roman"/>
          <w:color w:val="000000"/>
          <w:sz w:val="28"/>
        </w:rPr>
        <w:t>,</w:t>
      </w:r>
      <w:r w:rsidR="00CC20E6">
        <w:rPr>
          <w:rFonts w:ascii="Times New Roman" w:eastAsia="Times New Roman" w:hAnsi="Times New Roman" w:cs="Times New Roman"/>
          <w:color w:val="000000"/>
          <w:sz w:val="28"/>
        </w:rPr>
        <w:t xml:space="preserve"> </w:t>
      </w:r>
      <w:r w:rsidR="00F53307" w:rsidRPr="0095456D">
        <w:rPr>
          <w:rFonts w:ascii="Times New Roman" w:eastAsia="Times New Roman" w:hAnsi="Times New Roman" w:cs="Times New Roman"/>
          <w:color w:val="000000"/>
          <w:sz w:val="28"/>
        </w:rPr>
        <w:t xml:space="preserve">техническим регламентам </w:t>
      </w:r>
      <w:r w:rsidR="00A92D11">
        <w:rPr>
          <w:rFonts w:ascii="Times New Roman" w:eastAsia="Times New Roman" w:hAnsi="Times New Roman" w:cs="Times New Roman"/>
          <w:color w:val="000000"/>
          <w:sz w:val="28"/>
        </w:rPr>
        <w:t>Т</w:t>
      </w:r>
      <w:r w:rsidR="00F53307" w:rsidRPr="0095456D">
        <w:rPr>
          <w:rFonts w:ascii="Times New Roman" w:eastAsia="Times New Roman" w:hAnsi="Times New Roman" w:cs="Times New Roman"/>
          <w:color w:val="000000"/>
          <w:sz w:val="28"/>
        </w:rPr>
        <w:t xml:space="preserve">аможенного союза. </w:t>
      </w:r>
      <w:proofErr w:type="gramEnd"/>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 xml:space="preserve">.2. Показатели, определяющие качество сырья, применяемого для производства пищевых продуктов, должны соответствовать требованиям действующих технических регламентов, национальных стандартов и технических условий на пищевые продукты, поставляемые для организации социального питания. </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 xml:space="preserve">.3. Питьевая вода, используемая в качестве компонента при производстве продуктов детского питания, должна соответствовать нормам </w:t>
      </w:r>
      <w:r w:rsidR="005D4813" w:rsidRPr="005D4813">
        <w:rPr>
          <w:rFonts w:ascii="Times New Roman" w:eastAsia="Times New Roman" w:hAnsi="Times New Roman" w:cs="Times New Roman"/>
          <w:color w:val="000000"/>
          <w:sz w:val="28"/>
        </w:rPr>
        <w:t>СанПиН 2.1.3684-21</w:t>
      </w:r>
      <w:r w:rsidR="00172627" w:rsidRPr="0095456D">
        <w:rPr>
          <w:rFonts w:ascii="Times New Roman" w:eastAsia="Times New Roman" w:hAnsi="Times New Roman" w:cs="Times New Roman"/>
          <w:color w:val="000000"/>
          <w:sz w:val="28"/>
        </w:rPr>
        <w:t xml:space="preserve">. </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.4. При организации питания необходимо учитывать виды сырья, которые не используются для производства продуктов детского питания и для детей школьного возраста.</w:t>
      </w:r>
    </w:p>
    <w:p w:rsidR="005D4813"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 xml:space="preserve">.5. </w:t>
      </w:r>
      <w:r w:rsidR="005D4813" w:rsidRPr="005D4813">
        <w:rPr>
          <w:rFonts w:ascii="Times New Roman" w:eastAsia="Times New Roman" w:hAnsi="Times New Roman" w:cs="Times New Roman"/>
          <w:color w:val="000000"/>
          <w:sz w:val="28"/>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организаций, при наличии результатов лабораторно-инструментальных исследований указанной продукции, подтверждающих ее качество и безопасность.</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6A3923">
        <w:rPr>
          <w:rFonts w:ascii="Times New Roman" w:eastAsia="Times New Roman" w:hAnsi="Times New Roman" w:cs="Times New Roman"/>
          <w:color w:val="000000"/>
          <w:sz w:val="28"/>
        </w:rPr>
        <w:t xml:space="preserve">.6. </w:t>
      </w:r>
      <w:r w:rsidR="005D4813" w:rsidRPr="005D4813">
        <w:rPr>
          <w:rFonts w:ascii="Times New Roman" w:eastAsia="Times New Roman" w:hAnsi="Times New Roman" w:cs="Times New Roman"/>
          <w:color w:val="000000"/>
          <w:sz w:val="28"/>
        </w:rPr>
        <w:t xml:space="preserve">Документация, удостоверяющая качество и безопасность </w:t>
      </w:r>
      <w:proofErr w:type="gramStart"/>
      <w:r w:rsidR="005D4813" w:rsidRPr="005D4813">
        <w:rPr>
          <w:rFonts w:ascii="Times New Roman" w:eastAsia="Times New Roman" w:hAnsi="Times New Roman" w:cs="Times New Roman"/>
          <w:color w:val="000000"/>
          <w:sz w:val="28"/>
        </w:rPr>
        <w:t>продукции</w:t>
      </w:r>
      <w:proofErr w:type="gramEnd"/>
      <w:r w:rsidR="006A3923">
        <w:rPr>
          <w:rFonts w:ascii="Times New Roman" w:eastAsia="Times New Roman" w:hAnsi="Times New Roman" w:cs="Times New Roman"/>
          <w:color w:val="000000"/>
          <w:sz w:val="28"/>
        </w:rPr>
        <w:t xml:space="preserve"> и маркировочные ярлыки</w:t>
      </w:r>
      <w:r w:rsidR="005D4813" w:rsidRPr="005D4813">
        <w:rPr>
          <w:rFonts w:ascii="Times New Roman" w:eastAsia="Times New Roman" w:hAnsi="Times New Roman" w:cs="Times New Roman"/>
          <w:color w:val="000000"/>
          <w:sz w:val="28"/>
        </w:rPr>
        <w:t xml:space="preserve"> должн</w:t>
      </w:r>
      <w:r w:rsidR="006A3923">
        <w:rPr>
          <w:rFonts w:ascii="Times New Roman" w:eastAsia="Times New Roman" w:hAnsi="Times New Roman" w:cs="Times New Roman"/>
          <w:color w:val="000000"/>
          <w:sz w:val="28"/>
        </w:rPr>
        <w:t>ы</w:t>
      </w:r>
      <w:r w:rsidR="005D4813" w:rsidRPr="005D4813">
        <w:rPr>
          <w:rFonts w:ascii="Times New Roman" w:eastAsia="Times New Roman" w:hAnsi="Times New Roman" w:cs="Times New Roman"/>
          <w:color w:val="000000"/>
          <w:sz w:val="28"/>
        </w:rPr>
        <w:t xml:space="preserve"> сохраняться в организации общественного питания образовательного учреждения до окончания использования сельскохозяйственной продукции.</w:t>
      </w:r>
    </w:p>
    <w:p w:rsidR="00F93A1E" w:rsidRPr="0095456D"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w:t>
      </w:r>
      <w:r w:rsidR="006A3923">
        <w:rPr>
          <w:rFonts w:ascii="Times New Roman" w:eastAsia="Times New Roman" w:hAnsi="Times New Roman" w:cs="Times New Roman"/>
          <w:color w:val="000000"/>
          <w:sz w:val="28"/>
        </w:rPr>
        <w:t>7</w:t>
      </w:r>
      <w:r w:rsidR="00172627" w:rsidRPr="0095456D">
        <w:rPr>
          <w:rFonts w:ascii="Times New Roman" w:eastAsia="Times New Roman" w:hAnsi="Times New Roman" w:cs="Times New Roman"/>
          <w:color w:val="000000"/>
          <w:sz w:val="28"/>
        </w:rPr>
        <w:t xml:space="preserve">. </w:t>
      </w:r>
      <w:r w:rsidR="009E1240" w:rsidRPr="009E1240">
        <w:rPr>
          <w:rFonts w:ascii="Times New Roman" w:eastAsia="Times New Roman" w:hAnsi="Times New Roman" w:cs="Times New Roman"/>
          <w:color w:val="000000"/>
          <w:sz w:val="28"/>
        </w:rPr>
        <w:t>Обучающихся образовательных организаций рекомендуется обеспечивать всеми пищевыми веществами, необходимыми для нормального роста и развития, обеспечения эффективного обучения и адекватного иммунного ответа с учетом физиологических норм потребностей в пищевых веществах и энергии, рекомендуемых среднесуточных рационов (наборов) питания для соответствующих общеобразовательных организаций.</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w:t>
      </w:r>
      <w:r w:rsidR="006A3923">
        <w:rPr>
          <w:rFonts w:ascii="Times New Roman" w:eastAsia="Times New Roman" w:hAnsi="Times New Roman" w:cs="Times New Roman"/>
          <w:color w:val="000000"/>
          <w:sz w:val="28"/>
        </w:rPr>
        <w:t>8</w:t>
      </w:r>
      <w:r w:rsidR="00172627" w:rsidRPr="0095456D">
        <w:rPr>
          <w:rFonts w:ascii="Times New Roman" w:eastAsia="Times New Roman" w:hAnsi="Times New Roman" w:cs="Times New Roman"/>
          <w:color w:val="000000"/>
          <w:sz w:val="28"/>
        </w:rPr>
        <w:t xml:space="preserve">. Остаточный срок годности продукта на момент поставки должен составлять не менее 50% от установленного срока. </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w:t>
      </w:r>
      <w:r w:rsidR="006A3923">
        <w:rPr>
          <w:rFonts w:ascii="Times New Roman" w:eastAsia="Times New Roman" w:hAnsi="Times New Roman" w:cs="Times New Roman"/>
          <w:color w:val="000000"/>
          <w:sz w:val="28"/>
        </w:rPr>
        <w:t>9</w:t>
      </w:r>
      <w:r w:rsidR="00172627" w:rsidRPr="0095456D">
        <w:rPr>
          <w:rFonts w:ascii="Times New Roman" w:eastAsia="Times New Roman" w:hAnsi="Times New Roman" w:cs="Times New Roman"/>
          <w:color w:val="000000"/>
          <w:sz w:val="28"/>
        </w:rPr>
        <w:t xml:space="preserve">. </w:t>
      </w:r>
      <w:r w:rsidR="009E1240">
        <w:rPr>
          <w:rFonts w:ascii="Times New Roman" w:eastAsia="Times New Roman" w:hAnsi="Times New Roman" w:cs="Times New Roman"/>
          <w:color w:val="000000"/>
          <w:sz w:val="28"/>
        </w:rPr>
        <w:t>У</w:t>
      </w:r>
      <w:r w:rsidR="00172627" w:rsidRPr="0095456D">
        <w:rPr>
          <w:rFonts w:ascii="Times New Roman" w:eastAsia="Times New Roman" w:hAnsi="Times New Roman" w:cs="Times New Roman"/>
          <w:color w:val="000000"/>
          <w:sz w:val="28"/>
        </w:rPr>
        <w:t>паковка продуктов детского питания должна обеспечивать безопасность и сохранность пищевой ценности на всех этапах оборота.</w:t>
      </w:r>
    </w:p>
    <w:p w:rsidR="00F93A1E" w:rsidRPr="0095456D" w:rsidRDefault="00A2767E" w:rsidP="00641319">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6A3923">
        <w:rPr>
          <w:rFonts w:ascii="Times New Roman" w:eastAsia="Times New Roman" w:hAnsi="Times New Roman" w:cs="Times New Roman"/>
          <w:color w:val="000000"/>
          <w:sz w:val="28"/>
        </w:rPr>
        <w:t>.10</w:t>
      </w:r>
      <w:r w:rsidR="00172627" w:rsidRPr="0095456D">
        <w:rPr>
          <w:rFonts w:ascii="Times New Roman" w:eastAsia="Times New Roman" w:hAnsi="Times New Roman" w:cs="Times New Roman"/>
          <w:color w:val="000000"/>
          <w:sz w:val="28"/>
        </w:rPr>
        <w:t xml:space="preserve">. </w:t>
      </w:r>
      <w:proofErr w:type="gramStart"/>
      <w:r w:rsidR="00172627" w:rsidRPr="0095456D">
        <w:rPr>
          <w:rFonts w:ascii="Times New Roman" w:eastAsia="Times New Roman" w:hAnsi="Times New Roman" w:cs="Times New Roman"/>
          <w:color w:val="000000"/>
          <w:sz w:val="28"/>
        </w:rPr>
        <w:t>При размещении заказов на закупк</w:t>
      </w:r>
      <w:r w:rsidR="009E1240">
        <w:rPr>
          <w:rFonts w:ascii="Times New Roman" w:eastAsia="Times New Roman" w:hAnsi="Times New Roman" w:cs="Times New Roman"/>
          <w:color w:val="000000"/>
          <w:sz w:val="28"/>
        </w:rPr>
        <w:t>у</w:t>
      </w:r>
      <w:r w:rsidR="00172627" w:rsidRPr="0095456D">
        <w:rPr>
          <w:rFonts w:ascii="Times New Roman" w:eastAsia="Times New Roman" w:hAnsi="Times New Roman" w:cs="Times New Roman"/>
          <w:color w:val="000000"/>
          <w:sz w:val="28"/>
        </w:rPr>
        <w:t xml:space="preserve"> пищевых продуктов и услуги по организации питания в общеобразовательных организациях государственные </w:t>
      </w:r>
      <w:r w:rsidR="00172627" w:rsidRPr="0095456D">
        <w:rPr>
          <w:rFonts w:ascii="Times New Roman" w:eastAsia="Times New Roman" w:hAnsi="Times New Roman" w:cs="Times New Roman"/>
          <w:color w:val="000000"/>
          <w:sz w:val="28"/>
        </w:rPr>
        <w:lastRenderedPageBreak/>
        <w:t>(муниципальные) заказчики в соответствии с законодательством о размещении заказов для государственных и муниципальных нужд устанавливают требования, которые должны включать обязательные требования к безопасности, пищевой ценности и качеству сырья, готовых продуктов питания, тары, посуды, а также дополнительные требования к пищевой ценности, качеству, срокам годности, таре</w:t>
      </w:r>
      <w:proofErr w:type="gramEnd"/>
      <w:r w:rsidR="00172627" w:rsidRPr="0095456D">
        <w:rPr>
          <w:rFonts w:ascii="Times New Roman" w:eastAsia="Times New Roman" w:hAnsi="Times New Roman" w:cs="Times New Roman"/>
          <w:color w:val="000000"/>
          <w:sz w:val="28"/>
        </w:rPr>
        <w:t xml:space="preserve"> и упаковке пищевых продуктов. </w:t>
      </w:r>
    </w:p>
    <w:p w:rsidR="00F93A1E"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Требования к качеству и безопасности пищевой продукции в полном объеме указываются в</w:t>
      </w:r>
      <w:r w:rsidR="009E1240">
        <w:rPr>
          <w:rFonts w:ascii="Times New Roman" w:eastAsia="Times New Roman" w:hAnsi="Times New Roman" w:cs="Times New Roman"/>
          <w:color w:val="000000"/>
          <w:sz w:val="28"/>
        </w:rPr>
        <w:t xml:space="preserve"> аукционной /</w:t>
      </w:r>
      <w:r w:rsidRPr="0095456D">
        <w:rPr>
          <w:rFonts w:ascii="Times New Roman" w:eastAsia="Times New Roman" w:hAnsi="Times New Roman" w:cs="Times New Roman"/>
          <w:color w:val="000000"/>
          <w:sz w:val="28"/>
        </w:rPr>
        <w:t xml:space="preserve"> конкурсной документации при заключении</w:t>
      </w:r>
      <w:r w:rsidR="009E1240">
        <w:rPr>
          <w:rFonts w:ascii="Times New Roman" w:eastAsia="Times New Roman" w:hAnsi="Times New Roman" w:cs="Times New Roman"/>
          <w:color w:val="000000"/>
          <w:sz w:val="28"/>
        </w:rPr>
        <w:t xml:space="preserve"> государственных (муниципальных)</w:t>
      </w:r>
      <w:r w:rsidRPr="0095456D">
        <w:rPr>
          <w:rFonts w:ascii="Times New Roman" w:eastAsia="Times New Roman" w:hAnsi="Times New Roman" w:cs="Times New Roman"/>
          <w:color w:val="000000"/>
          <w:sz w:val="28"/>
        </w:rPr>
        <w:t xml:space="preserve"> контрактов на организацию питания в образовательных организациях.  </w:t>
      </w:r>
    </w:p>
    <w:p w:rsidR="00F93A1E"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Поступающая пищевая продукция должна иметь все необходимые сопроводительные документы, подтверждающие качество и безопасность, достоверную, доступную и достаточную информацию на маркировке продукции в соответствии с требованиями действующих нормативно-технических документов.  </w:t>
      </w:r>
    </w:p>
    <w:p w:rsidR="00137B26" w:rsidRPr="00CC20E6" w:rsidRDefault="00137B26" w:rsidP="00641319">
      <w:pPr>
        <w:spacing w:after="0" w:line="240" w:lineRule="auto"/>
        <w:ind w:firstLine="851"/>
        <w:jc w:val="both"/>
        <w:rPr>
          <w:rFonts w:ascii="Times New Roman" w:eastAsia="Times New Roman" w:hAnsi="Times New Roman" w:cs="Times New Roman"/>
          <w:sz w:val="28"/>
        </w:rPr>
      </w:pPr>
      <w:r w:rsidRPr="00CC20E6">
        <w:rPr>
          <w:rFonts w:ascii="Times New Roman" w:eastAsia="Times New Roman" w:hAnsi="Times New Roman" w:cs="Times New Roman"/>
          <w:sz w:val="28"/>
        </w:rPr>
        <w:t xml:space="preserve">Поступление продуктов, не имеющих должного подтверждения происхождения, качества и безопасности, продукции с признаками недоброкачественности регистрируются в </w:t>
      </w:r>
      <w:proofErr w:type="spellStart"/>
      <w:r w:rsidRPr="00CC20E6">
        <w:rPr>
          <w:rFonts w:ascii="Times New Roman" w:eastAsia="Times New Roman" w:hAnsi="Times New Roman" w:cs="Times New Roman"/>
          <w:sz w:val="28"/>
        </w:rPr>
        <w:t>бракеражном</w:t>
      </w:r>
      <w:proofErr w:type="spellEnd"/>
      <w:r w:rsidRPr="00CC20E6">
        <w:rPr>
          <w:rFonts w:ascii="Times New Roman" w:eastAsia="Times New Roman" w:hAnsi="Times New Roman" w:cs="Times New Roman"/>
          <w:sz w:val="28"/>
        </w:rPr>
        <w:t xml:space="preserve"> журнале с указанием документов о возврате поставщику. </w:t>
      </w:r>
    </w:p>
    <w:p w:rsidR="004F2F4B" w:rsidRPr="00CC20E6" w:rsidRDefault="00A2767E" w:rsidP="00641319">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color w:val="000000"/>
          <w:sz w:val="28"/>
        </w:rPr>
        <w:t>2</w:t>
      </w:r>
      <w:r w:rsidR="00172627" w:rsidRPr="0095456D">
        <w:rPr>
          <w:rFonts w:ascii="Times New Roman" w:eastAsia="Times New Roman" w:hAnsi="Times New Roman" w:cs="Times New Roman"/>
          <w:color w:val="000000"/>
          <w:sz w:val="28"/>
        </w:rPr>
        <w:t>.1</w:t>
      </w:r>
      <w:r w:rsidR="006A3923">
        <w:rPr>
          <w:rFonts w:ascii="Times New Roman" w:eastAsia="Times New Roman" w:hAnsi="Times New Roman" w:cs="Times New Roman"/>
          <w:color w:val="000000"/>
          <w:sz w:val="28"/>
        </w:rPr>
        <w:t>1</w:t>
      </w:r>
      <w:r w:rsidR="00172627"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ab/>
      </w:r>
      <w:r w:rsidR="006A3923">
        <w:rPr>
          <w:rFonts w:ascii="Times New Roman" w:eastAsia="Times New Roman" w:hAnsi="Times New Roman" w:cs="Times New Roman"/>
          <w:color w:val="000000"/>
          <w:sz w:val="28"/>
        </w:rPr>
        <w:t xml:space="preserve"> </w:t>
      </w:r>
      <w:r w:rsidR="004F2F4B" w:rsidRPr="004F2F4B">
        <w:rPr>
          <w:rFonts w:ascii="Times New Roman" w:eastAsia="Times New Roman" w:hAnsi="Times New Roman" w:cs="Times New Roman"/>
          <w:color w:val="000000"/>
          <w:sz w:val="28"/>
        </w:rPr>
        <w:t xml:space="preserve">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 </w:t>
      </w:r>
      <w:r w:rsidR="00137B26" w:rsidRPr="00CC20E6">
        <w:rPr>
          <w:rFonts w:ascii="Times New Roman" w:eastAsia="Times New Roman" w:hAnsi="Times New Roman" w:cs="Times New Roman"/>
          <w:sz w:val="28"/>
        </w:rPr>
        <w:t>И</w:t>
      </w:r>
      <w:r w:rsidR="004F2F4B" w:rsidRPr="00CC20E6">
        <w:rPr>
          <w:rFonts w:ascii="Times New Roman" w:eastAsia="Times New Roman" w:hAnsi="Times New Roman" w:cs="Times New Roman"/>
          <w:sz w:val="28"/>
        </w:rPr>
        <w:t>спользование одноразовой столовой посуды и приборов</w:t>
      </w:r>
      <w:r w:rsidR="00137B26" w:rsidRPr="00CC20E6">
        <w:rPr>
          <w:rFonts w:ascii="Times New Roman" w:eastAsia="Times New Roman" w:hAnsi="Times New Roman" w:cs="Times New Roman"/>
          <w:sz w:val="28"/>
        </w:rPr>
        <w:t xml:space="preserve"> допускается в исключительных случаях.</w:t>
      </w:r>
    </w:p>
    <w:p w:rsidR="004F2F4B" w:rsidRPr="004F2F4B" w:rsidRDefault="004F2F4B" w:rsidP="00641319">
      <w:pPr>
        <w:spacing w:after="0" w:line="240" w:lineRule="auto"/>
        <w:ind w:firstLine="851"/>
        <w:jc w:val="both"/>
        <w:rPr>
          <w:rFonts w:ascii="Times New Roman" w:eastAsia="Times New Roman" w:hAnsi="Times New Roman" w:cs="Times New Roman"/>
          <w:color w:val="000000"/>
          <w:sz w:val="28"/>
        </w:rPr>
      </w:pPr>
      <w:r w:rsidRPr="004F2F4B">
        <w:rPr>
          <w:rFonts w:ascii="Times New Roman" w:eastAsia="Times New Roman" w:hAnsi="Times New Roman" w:cs="Times New Roman"/>
          <w:color w:val="000000"/>
          <w:sz w:val="28"/>
        </w:rPr>
        <w:t xml:space="preserve">Посуда для приготовления блюд должна быть выполнена из нержавеющей стали. Инвентарь, используемый для раздачи и </w:t>
      </w:r>
      <w:proofErr w:type="spellStart"/>
      <w:r w:rsidRPr="004F2F4B">
        <w:rPr>
          <w:rFonts w:ascii="Times New Roman" w:eastAsia="Times New Roman" w:hAnsi="Times New Roman" w:cs="Times New Roman"/>
          <w:color w:val="000000"/>
          <w:sz w:val="28"/>
        </w:rPr>
        <w:t>порционирования</w:t>
      </w:r>
      <w:proofErr w:type="spellEnd"/>
      <w:r w:rsidRPr="004F2F4B">
        <w:rPr>
          <w:rFonts w:ascii="Times New Roman" w:eastAsia="Times New Roman" w:hAnsi="Times New Roman" w:cs="Times New Roman"/>
          <w:color w:val="000000"/>
          <w:sz w:val="28"/>
        </w:rPr>
        <w:t xml:space="preserve"> блюд, должен иметь мерную метку объема в литрах и (или) миллилитрах.</w:t>
      </w:r>
    </w:p>
    <w:p w:rsidR="00F93A1E" w:rsidRPr="00CC20E6" w:rsidRDefault="004F2F4B" w:rsidP="00641319">
      <w:pPr>
        <w:spacing w:after="0" w:line="240" w:lineRule="auto"/>
        <w:ind w:firstLine="851"/>
        <w:jc w:val="both"/>
        <w:rPr>
          <w:rFonts w:ascii="Times New Roman" w:eastAsia="Times New Roman" w:hAnsi="Times New Roman" w:cs="Times New Roman"/>
          <w:sz w:val="28"/>
        </w:rPr>
      </w:pPr>
      <w:r w:rsidRPr="004F2F4B">
        <w:rPr>
          <w:rFonts w:ascii="Times New Roman" w:eastAsia="Times New Roman" w:hAnsi="Times New Roman" w:cs="Times New Roman"/>
          <w:color w:val="000000"/>
          <w:sz w:val="28"/>
        </w:rPr>
        <w:t>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w:t>
      </w:r>
      <w:r w:rsidR="00137B26">
        <w:rPr>
          <w:rFonts w:ascii="Times New Roman" w:eastAsia="Times New Roman" w:hAnsi="Times New Roman" w:cs="Times New Roman"/>
          <w:color w:val="000000"/>
          <w:sz w:val="28"/>
        </w:rPr>
        <w:t xml:space="preserve">, </w:t>
      </w:r>
      <w:r w:rsidR="00137B26" w:rsidRPr="00CC20E6">
        <w:rPr>
          <w:rFonts w:ascii="Times New Roman" w:eastAsia="Times New Roman" w:hAnsi="Times New Roman" w:cs="Times New Roman"/>
          <w:sz w:val="28"/>
        </w:rPr>
        <w:t>разделочных досок из прессованной фанеры</w:t>
      </w:r>
      <w:r w:rsidRPr="00CC20E6">
        <w:rPr>
          <w:rFonts w:ascii="Times New Roman" w:eastAsia="Times New Roman" w:hAnsi="Times New Roman" w:cs="Times New Roman"/>
          <w:sz w:val="28"/>
        </w:rPr>
        <w:t>.</w:t>
      </w:r>
    </w:p>
    <w:p w:rsidR="00886992" w:rsidRDefault="00B441C9" w:rsidP="00641319">
      <w:pPr>
        <w:spacing w:after="0" w:line="240" w:lineRule="auto"/>
        <w:ind w:firstLine="851"/>
        <w:jc w:val="both"/>
        <w:rPr>
          <w:rFonts w:ascii="Times New Roman" w:eastAsia="Times New Roman" w:hAnsi="Times New Roman" w:cs="Times New Roman"/>
          <w:color w:val="000000"/>
          <w:sz w:val="28"/>
        </w:rPr>
      </w:pPr>
      <w:r w:rsidRPr="00CC20E6">
        <w:rPr>
          <w:rFonts w:ascii="Times New Roman" w:eastAsia="Times New Roman" w:hAnsi="Times New Roman" w:cs="Times New Roman"/>
          <w:sz w:val="28"/>
        </w:rPr>
        <w:t>Количество технологического, холодильного и моечного</w:t>
      </w:r>
      <w:r w:rsidRPr="002804BB">
        <w:rPr>
          <w:rFonts w:ascii="Times New Roman" w:eastAsia="Times New Roman" w:hAnsi="Times New Roman" w:cs="Times New Roman"/>
          <w:color w:val="000000"/>
          <w:sz w:val="28"/>
        </w:rPr>
        <w:t xml:space="preserve"> оборудования, инвентаря, кухонной и столовой посуды должно обеспечивать поточность технологического процесса, а объем единовременно приготавливаемых блюд должен соответствовать количеству непосредственно принимающих пищу лиц.</w:t>
      </w:r>
    </w:p>
    <w:p w:rsidR="00A2767E" w:rsidRDefault="00A2767E" w:rsidP="00641319">
      <w:pPr>
        <w:spacing w:after="0" w:line="240" w:lineRule="auto"/>
        <w:ind w:firstLine="851"/>
        <w:jc w:val="both"/>
        <w:rPr>
          <w:rFonts w:ascii="Times New Roman" w:eastAsia="Times New Roman" w:hAnsi="Times New Roman" w:cs="Times New Roman"/>
          <w:color w:val="000000"/>
          <w:sz w:val="28"/>
        </w:rPr>
      </w:pPr>
    </w:p>
    <w:p w:rsidR="00A2767E" w:rsidRPr="00A2767E" w:rsidRDefault="00A2767E" w:rsidP="00093212">
      <w:pPr>
        <w:spacing w:after="0" w:line="240" w:lineRule="auto"/>
        <w:ind w:firstLine="851"/>
        <w:jc w:val="both"/>
        <w:rPr>
          <w:rFonts w:ascii="Times New Roman" w:eastAsia="Times New Roman" w:hAnsi="Times New Roman" w:cs="Times New Roman"/>
          <w:b/>
          <w:color w:val="000000"/>
          <w:sz w:val="28"/>
        </w:rPr>
      </w:pPr>
      <w:r w:rsidRPr="00A2767E">
        <w:rPr>
          <w:rFonts w:ascii="Times New Roman" w:eastAsia="Times New Roman" w:hAnsi="Times New Roman" w:cs="Times New Roman"/>
          <w:b/>
          <w:color w:val="000000"/>
          <w:sz w:val="28"/>
        </w:rPr>
        <w:t>2</w:t>
      </w:r>
      <w:r w:rsidR="000F5362" w:rsidRPr="00A2767E">
        <w:rPr>
          <w:rFonts w:ascii="Times New Roman" w:eastAsia="Times New Roman" w:hAnsi="Times New Roman" w:cs="Times New Roman"/>
          <w:b/>
          <w:color w:val="000000"/>
          <w:sz w:val="28"/>
        </w:rPr>
        <w:t>.</w:t>
      </w:r>
      <w:r w:rsidRPr="00A2767E">
        <w:rPr>
          <w:rFonts w:ascii="Times New Roman" w:eastAsia="Times New Roman" w:hAnsi="Times New Roman" w:cs="Times New Roman"/>
          <w:b/>
          <w:color w:val="000000"/>
          <w:sz w:val="28"/>
        </w:rPr>
        <w:t>2</w:t>
      </w:r>
      <w:r w:rsidR="000F5362" w:rsidRPr="00A2767E">
        <w:rPr>
          <w:rFonts w:ascii="Times New Roman" w:eastAsia="Times New Roman" w:hAnsi="Times New Roman" w:cs="Times New Roman"/>
          <w:b/>
          <w:color w:val="000000"/>
          <w:sz w:val="28"/>
        </w:rPr>
        <w:t xml:space="preserve">. </w:t>
      </w:r>
      <w:r w:rsidRPr="00A2767E">
        <w:rPr>
          <w:rFonts w:ascii="Times New Roman" w:eastAsia="Times New Roman" w:hAnsi="Times New Roman" w:cs="Times New Roman"/>
          <w:b/>
          <w:color w:val="000000"/>
          <w:sz w:val="28"/>
        </w:rPr>
        <w:t>Основное типовое меню, лечебно-диетическое меню, меню свободного выбора</w:t>
      </w:r>
    </w:p>
    <w:p w:rsidR="00A2767E" w:rsidRDefault="00A2767E" w:rsidP="00093212">
      <w:pPr>
        <w:spacing w:after="0" w:line="240" w:lineRule="auto"/>
        <w:ind w:firstLine="851"/>
        <w:jc w:val="both"/>
        <w:rPr>
          <w:rFonts w:ascii="Times New Roman" w:eastAsia="Times New Roman" w:hAnsi="Times New Roman" w:cs="Times New Roman"/>
          <w:color w:val="000000"/>
          <w:sz w:val="28"/>
        </w:rPr>
      </w:pPr>
    </w:p>
    <w:p w:rsidR="000F5362" w:rsidRPr="00F65EA0" w:rsidRDefault="00610E88" w:rsidP="00093212">
      <w:pPr>
        <w:spacing w:after="0" w:line="240" w:lineRule="auto"/>
        <w:ind w:firstLine="851"/>
        <w:jc w:val="both"/>
        <w:rPr>
          <w:rFonts w:ascii="Times New Roman" w:eastAsia="Times New Roman" w:hAnsi="Times New Roman" w:cs="Times New Roman"/>
          <w:color w:val="000000"/>
          <w:sz w:val="28"/>
        </w:rPr>
      </w:pPr>
      <w:r w:rsidRPr="00F65EA0">
        <w:rPr>
          <w:rFonts w:ascii="Times New Roman" w:eastAsia="Times New Roman" w:hAnsi="Times New Roman" w:cs="Times New Roman"/>
          <w:color w:val="000000"/>
          <w:sz w:val="28"/>
        </w:rPr>
        <w:t>Необходимо у</w:t>
      </w:r>
      <w:r w:rsidR="00093212" w:rsidRPr="00F65EA0">
        <w:rPr>
          <w:rFonts w:ascii="Times New Roman" w:eastAsia="Times New Roman" w:hAnsi="Times New Roman" w:cs="Times New Roman"/>
          <w:color w:val="000000"/>
          <w:sz w:val="28"/>
        </w:rPr>
        <w:t xml:space="preserve">делять особое внимание вопросам организации специального </w:t>
      </w:r>
      <w:proofErr w:type="spellStart"/>
      <w:r w:rsidR="00093212" w:rsidRPr="00F65EA0">
        <w:rPr>
          <w:rFonts w:ascii="Times New Roman" w:eastAsia="Times New Roman" w:hAnsi="Times New Roman" w:cs="Times New Roman"/>
          <w:color w:val="000000"/>
          <w:sz w:val="28"/>
        </w:rPr>
        <w:t>диетико</w:t>
      </w:r>
      <w:proofErr w:type="spellEnd"/>
      <w:r w:rsidR="00093212" w:rsidRPr="00F65EA0">
        <w:rPr>
          <w:rFonts w:ascii="Times New Roman" w:eastAsia="Times New Roman" w:hAnsi="Times New Roman" w:cs="Times New Roman"/>
          <w:color w:val="000000"/>
          <w:sz w:val="28"/>
        </w:rPr>
        <w:t xml:space="preserve">-профилактического питания для </w:t>
      </w:r>
      <w:proofErr w:type="gramStart"/>
      <w:r w:rsidR="00093212" w:rsidRPr="00F65EA0">
        <w:rPr>
          <w:rFonts w:ascii="Times New Roman" w:eastAsia="Times New Roman" w:hAnsi="Times New Roman" w:cs="Times New Roman"/>
          <w:color w:val="000000"/>
          <w:sz w:val="28"/>
        </w:rPr>
        <w:t>обучающихся</w:t>
      </w:r>
      <w:proofErr w:type="gramEnd"/>
      <w:r w:rsidR="00093212" w:rsidRPr="00F65EA0">
        <w:rPr>
          <w:rFonts w:ascii="Times New Roman" w:eastAsia="Times New Roman" w:hAnsi="Times New Roman" w:cs="Times New Roman"/>
          <w:color w:val="000000"/>
          <w:sz w:val="28"/>
        </w:rPr>
        <w:t>, ежегодно проводить соответствующие мониторинги учет обучающихся, страдающих заболеваниями, сопровождающимися ограничениями в питании.</w:t>
      </w:r>
    </w:p>
    <w:p w:rsidR="00093212" w:rsidRPr="00F65EA0" w:rsidRDefault="00610E88" w:rsidP="00093212">
      <w:pPr>
        <w:spacing w:after="0" w:line="240" w:lineRule="auto"/>
        <w:ind w:firstLine="851"/>
        <w:jc w:val="both"/>
        <w:rPr>
          <w:rFonts w:ascii="Times New Roman" w:eastAsia="Times New Roman" w:hAnsi="Times New Roman" w:cs="Times New Roman"/>
          <w:color w:val="000000"/>
          <w:sz w:val="28"/>
        </w:rPr>
      </w:pPr>
      <w:r w:rsidRPr="00F65EA0">
        <w:rPr>
          <w:rFonts w:ascii="Times New Roman" w:eastAsia="Times New Roman" w:hAnsi="Times New Roman" w:cs="Times New Roman"/>
          <w:color w:val="000000"/>
          <w:sz w:val="28"/>
        </w:rPr>
        <w:t>Д</w:t>
      </w:r>
      <w:r w:rsidR="00093212" w:rsidRPr="00F65EA0">
        <w:rPr>
          <w:rFonts w:ascii="Times New Roman" w:eastAsia="Times New Roman" w:hAnsi="Times New Roman" w:cs="Times New Roman"/>
          <w:color w:val="000000"/>
          <w:sz w:val="28"/>
        </w:rPr>
        <w:t>иетическое питание</w:t>
      </w:r>
      <w:r w:rsidRPr="00F65EA0">
        <w:rPr>
          <w:rFonts w:ascii="Times New Roman" w:eastAsia="Times New Roman" w:hAnsi="Times New Roman" w:cs="Times New Roman"/>
          <w:color w:val="000000"/>
          <w:sz w:val="28"/>
        </w:rPr>
        <w:t xml:space="preserve"> организовывается</w:t>
      </w:r>
      <w:r w:rsidR="00093212" w:rsidRPr="00F65EA0">
        <w:rPr>
          <w:rFonts w:ascii="Times New Roman" w:eastAsia="Times New Roman" w:hAnsi="Times New Roman" w:cs="Times New Roman"/>
          <w:color w:val="000000"/>
          <w:sz w:val="28"/>
        </w:rPr>
        <w:t xml:space="preserve"> в соответствии с представленными родителями (законными представителями ребенка) назначениями лечащего врача. При этом индивидуальное меню разрабатывается, в том числе, диетологами, с </w:t>
      </w:r>
      <w:r w:rsidR="00093212" w:rsidRPr="00F65EA0">
        <w:rPr>
          <w:rFonts w:ascii="Times New Roman" w:eastAsia="Times New Roman" w:hAnsi="Times New Roman" w:cs="Times New Roman"/>
          <w:color w:val="000000"/>
          <w:sz w:val="28"/>
        </w:rPr>
        <w:lastRenderedPageBreak/>
        <w:t>учетом заболевания ребенка (по назначениям лечащего врача); выдача детям рационов питания осуществляется под контролем ответственных лиц, назначенных в общеобразовательной организации.</w:t>
      </w:r>
    </w:p>
    <w:p w:rsidR="00A2767E" w:rsidRDefault="00093212" w:rsidP="00A2767E">
      <w:pPr>
        <w:spacing w:after="0" w:line="240" w:lineRule="auto"/>
        <w:ind w:firstLine="851"/>
        <w:jc w:val="both"/>
        <w:rPr>
          <w:rFonts w:ascii="Times New Roman" w:eastAsia="Times New Roman" w:hAnsi="Times New Roman" w:cs="Times New Roman"/>
          <w:color w:val="000000"/>
          <w:sz w:val="28"/>
        </w:rPr>
      </w:pPr>
      <w:proofErr w:type="gramStart"/>
      <w:r w:rsidRPr="00F65EA0">
        <w:rPr>
          <w:rFonts w:ascii="Times New Roman" w:eastAsia="Times New Roman" w:hAnsi="Times New Roman" w:cs="Times New Roman"/>
          <w:color w:val="000000"/>
          <w:sz w:val="28"/>
        </w:rPr>
        <w:t>В школах, расположенных в сельской местности, где глубокий диетологический анализ и разработка рациона менее представлены, для обучающихся, страдающих з</w:t>
      </w:r>
      <w:r w:rsidR="00610E88" w:rsidRPr="00F65EA0">
        <w:rPr>
          <w:rFonts w:ascii="Times New Roman" w:eastAsia="Times New Roman" w:hAnsi="Times New Roman" w:cs="Times New Roman"/>
          <w:color w:val="000000"/>
          <w:sz w:val="28"/>
        </w:rPr>
        <w:t xml:space="preserve">аболеваниями, сопровождающимися </w:t>
      </w:r>
      <w:r w:rsidRPr="00F65EA0">
        <w:rPr>
          <w:rFonts w:ascii="Times New Roman" w:eastAsia="Times New Roman" w:hAnsi="Times New Roman" w:cs="Times New Roman"/>
          <w:color w:val="000000"/>
          <w:sz w:val="28"/>
        </w:rPr>
        <w:t>ограничениями в питании,</w:t>
      </w:r>
      <w:r w:rsidR="00610E88" w:rsidRPr="00F65EA0">
        <w:rPr>
          <w:rFonts w:ascii="Times New Roman" w:eastAsia="Times New Roman" w:hAnsi="Times New Roman" w:cs="Times New Roman"/>
          <w:color w:val="000000"/>
          <w:sz w:val="28"/>
        </w:rPr>
        <w:t xml:space="preserve"> допускается</w:t>
      </w:r>
      <w:r w:rsidRPr="00F65EA0">
        <w:rPr>
          <w:rFonts w:ascii="Times New Roman" w:eastAsia="Times New Roman" w:hAnsi="Times New Roman" w:cs="Times New Roman"/>
          <w:color w:val="000000"/>
          <w:sz w:val="28"/>
        </w:rPr>
        <w:t xml:space="preserve"> преимущественно применять щадящую тепловую обработку полуфабрикатов или замену продуктов на аналогичные по содержанию белков и углеводов, но разрешенные при обозначенных видах заболеваний (в соответствии с действующими санитарными нормами).</w:t>
      </w:r>
      <w:proofErr w:type="gramEnd"/>
    </w:p>
    <w:p w:rsidR="00A2767E" w:rsidRDefault="00093212" w:rsidP="00A2767E">
      <w:pPr>
        <w:spacing w:after="0" w:line="240" w:lineRule="auto"/>
        <w:ind w:firstLine="851"/>
        <w:jc w:val="both"/>
        <w:rPr>
          <w:rFonts w:ascii="Times New Roman" w:eastAsia="Times New Roman" w:hAnsi="Times New Roman" w:cs="Times New Roman"/>
          <w:color w:val="000000"/>
          <w:sz w:val="28"/>
        </w:rPr>
      </w:pPr>
      <w:r w:rsidRPr="00A2767E">
        <w:rPr>
          <w:rFonts w:ascii="Times New Roman" w:eastAsia="Times New Roman" w:hAnsi="Times New Roman" w:cs="Times New Roman"/>
          <w:color w:val="000000"/>
          <w:sz w:val="28"/>
        </w:rPr>
        <w:t xml:space="preserve">В целях обеспечения качества приготовления блюд предлагается хозяйствующим субъектам, выигравшим заказы на обеспечение школьников горячим питанием, использовать действующую Систему добровольной сертификации «Курское качество» для проведения добровольной сертификации продуктов питания, используемых для приготовления блюд. </w:t>
      </w:r>
    </w:p>
    <w:p w:rsidR="00093212" w:rsidRDefault="00093212" w:rsidP="00A2767E">
      <w:pPr>
        <w:spacing w:after="0" w:line="240" w:lineRule="auto"/>
        <w:ind w:firstLine="851"/>
        <w:jc w:val="both"/>
        <w:rPr>
          <w:rFonts w:ascii="Times New Roman" w:eastAsia="Times New Roman" w:hAnsi="Times New Roman" w:cs="Times New Roman"/>
          <w:color w:val="000000"/>
          <w:sz w:val="28"/>
        </w:rPr>
      </w:pPr>
      <w:r w:rsidRPr="00A2767E">
        <w:rPr>
          <w:rFonts w:ascii="Times New Roman" w:eastAsia="Times New Roman" w:hAnsi="Times New Roman" w:cs="Times New Roman"/>
          <w:color w:val="000000"/>
          <w:sz w:val="28"/>
        </w:rPr>
        <w:t xml:space="preserve">Для исключения поставок некачественных и фальсифицированных продуктов питания в образовательных организациях создать приемочные комиссии по приемке и проверке продуктов от поставщиков, осуществлять входной контроль качества продовольственных товаров и их соответствие требованиям, установленных контрактами. Не допускать использование продуктов с истекшим сроком годности. Также образовательным организациям </w:t>
      </w:r>
      <w:r w:rsidR="006D66DB" w:rsidRPr="00A2767E">
        <w:rPr>
          <w:rFonts w:ascii="Times New Roman" w:eastAsia="Times New Roman" w:hAnsi="Times New Roman" w:cs="Times New Roman"/>
          <w:color w:val="000000"/>
          <w:sz w:val="28"/>
        </w:rPr>
        <w:t xml:space="preserve">необходимо </w:t>
      </w:r>
      <w:r w:rsidRPr="00A2767E">
        <w:rPr>
          <w:rFonts w:ascii="Times New Roman" w:eastAsia="Times New Roman" w:hAnsi="Times New Roman" w:cs="Times New Roman"/>
          <w:color w:val="000000"/>
          <w:sz w:val="28"/>
        </w:rPr>
        <w:t>использовать в работе систему ФГИС «Меркурий», что позволяет обеспечить приемку сертифицированных продуктов с подтверждением их качества и безопасности и предотвращать незаконный оборот продуктов питания промышленного производства и пресекать их попадание в школьные столовые.</w:t>
      </w:r>
    </w:p>
    <w:p w:rsidR="00DF4FC2" w:rsidRPr="00DF4FC2" w:rsidRDefault="00DF4FC2" w:rsidP="00DF4FC2">
      <w:pPr>
        <w:pStyle w:val="ConsPlusTitle"/>
        <w:ind w:firstLine="540"/>
        <w:jc w:val="both"/>
        <w:outlineLvl w:val="2"/>
        <w:rPr>
          <w:rFonts w:ascii="Times New Roman" w:hAnsi="Times New Roman" w:cs="Times New Roman"/>
          <w:b w:val="0"/>
          <w:color w:val="000000" w:themeColor="text1"/>
          <w:sz w:val="28"/>
          <w:szCs w:val="28"/>
        </w:rPr>
      </w:pPr>
      <w:bookmarkStart w:id="9" w:name="_Toc131003643"/>
      <w:bookmarkStart w:id="10" w:name="_Toc131085477"/>
      <w:bookmarkStart w:id="11" w:name="_Toc131003640"/>
      <w:bookmarkStart w:id="12" w:name="_Toc131085474"/>
      <w:r w:rsidRPr="00DF4FC2">
        <w:rPr>
          <w:rFonts w:ascii="Times New Roman" w:hAnsi="Times New Roman" w:cs="Times New Roman"/>
          <w:b w:val="0"/>
          <w:color w:val="000000" w:themeColor="text1"/>
          <w:sz w:val="28"/>
          <w:szCs w:val="28"/>
        </w:rPr>
        <w:t>Приложение 6 содержит рекомендованное для использования в работе типовое 10-ти дневное основное (организованное питание) меню.</w:t>
      </w:r>
      <w:bookmarkEnd w:id="9"/>
      <w:bookmarkEnd w:id="10"/>
    </w:p>
    <w:p w:rsidR="00DF4FC2" w:rsidRPr="00DF4FC2" w:rsidRDefault="00DF4FC2" w:rsidP="00DF4FC2">
      <w:pPr>
        <w:pStyle w:val="ConsPlusTitle"/>
        <w:ind w:firstLine="540"/>
        <w:jc w:val="both"/>
        <w:outlineLvl w:val="2"/>
        <w:rPr>
          <w:rFonts w:ascii="Times New Roman" w:hAnsi="Times New Roman" w:cs="Times New Roman"/>
          <w:b w:val="0"/>
          <w:color w:val="000000" w:themeColor="text1"/>
          <w:sz w:val="28"/>
          <w:szCs w:val="28"/>
        </w:rPr>
      </w:pPr>
      <w:bookmarkStart w:id="13" w:name="_Toc131003641"/>
      <w:bookmarkStart w:id="14" w:name="_Toc131085475"/>
      <w:r w:rsidRPr="00DF4FC2">
        <w:rPr>
          <w:rFonts w:ascii="Times New Roman" w:hAnsi="Times New Roman" w:cs="Times New Roman"/>
          <w:b w:val="0"/>
          <w:color w:val="000000" w:themeColor="text1"/>
          <w:sz w:val="28"/>
          <w:szCs w:val="28"/>
        </w:rPr>
        <w:t>Приложение 7 содержит рекомендованное примерное десятидневное цикличное меню приготавливаемых блюд для детей 12 лет и старше с сахарным диабетом, для организации питания в образовательных учреждениях.</w:t>
      </w:r>
      <w:bookmarkEnd w:id="13"/>
      <w:bookmarkEnd w:id="14"/>
      <w:r w:rsidRPr="00DF4FC2">
        <w:rPr>
          <w:rFonts w:ascii="Times New Roman" w:hAnsi="Times New Roman" w:cs="Times New Roman"/>
          <w:b w:val="0"/>
          <w:color w:val="000000" w:themeColor="text1"/>
          <w:sz w:val="28"/>
          <w:szCs w:val="28"/>
        </w:rPr>
        <w:t xml:space="preserve"> </w:t>
      </w:r>
    </w:p>
    <w:p w:rsidR="00E14FB8" w:rsidRPr="00DF4FC2" w:rsidRDefault="00E14FB8" w:rsidP="00E14FB8">
      <w:pPr>
        <w:pStyle w:val="ConsPlusTitle"/>
        <w:ind w:firstLine="540"/>
        <w:jc w:val="both"/>
        <w:outlineLvl w:val="2"/>
        <w:rPr>
          <w:rFonts w:ascii="Times New Roman" w:hAnsi="Times New Roman" w:cs="Times New Roman"/>
          <w:b w:val="0"/>
          <w:color w:val="000000" w:themeColor="text1"/>
          <w:sz w:val="28"/>
          <w:szCs w:val="28"/>
        </w:rPr>
      </w:pPr>
      <w:r w:rsidRPr="00DF4FC2">
        <w:rPr>
          <w:rFonts w:ascii="Times New Roman" w:hAnsi="Times New Roman" w:cs="Times New Roman"/>
          <w:b w:val="0"/>
          <w:color w:val="000000" w:themeColor="text1"/>
          <w:sz w:val="28"/>
          <w:szCs w:val="28"/>
        </w:rPr>
        <w:t xml:space="preserve">Приложение </w:t>
      </w:r>
      <w:r w:rsidR="00DF4FC2" w:rsidRPr="00DF4FC2">
        <w:rPr>
          <w:rFonts w:ascii="Times New Roman" w:hAnsi="Times New Roman" w:cs="Times New Roman"/>
          <w:b w:val="0"/>
          <w:color w:val="000000" w:themeColor="text1"/>
          <w:sz w:val="28"/>
          <w:szCs w:val="28"/>
        </w:rPr>
        <w:t>8</w:t>
      </w:r>
      <w:r w:rsidRPr="00DF4FC2">
        <w:rPr>
          <w:rFonts w:ascii="Times New Roman" w:hAnsi="Times New Roman" w:cs="Times New Roman"/>
          <w:b w:val="0"/>
          <w:color w:val="000000" w:themeColor="text1"/>
          <w:sz w:val="28"/>
          <w:szCs w:val="28"/>
        </w:rPr>
        <w:t xml:space="preserve"> содержит рекомендованное примерное десятидневное цикличное меню приготавливаемых блюд для детей 7-11 лет с сахарным диабетом, для организации питания в образовательных учреждениях</w:t>
      </w:r>
      <w:bookmarkEnd w:id="11"/>
      <w:bookmarkEnd w:id="12"/>
      <w:r w:rsidR="00DF4FC2">
        <w:rPr>
          <w:rFonts w:ascii="Times New Roman" w:hAnsi="Times New Roman" w:cs="Times New Roman"/>
          <w:b w:val="0"/>
          <w:color w:val="000000" w:themeColor="text1"/>
          <w:sz w:val="28"/>
          <w:szCs w:val="28"/>
        </w:rPr>
        <w:t>.</w:t>
      </w:r>
    </w:p>
    <w:p w:rsidR="00E14FB8" w:rsidRPr="00DF4FC2" w:rsidRDefault="00E14FB8" w:rsidP="00E14FB8">
      <w:pPr>
        <w:pStyle w:val="ConsPlusTitle"/>
        <w:ind w:firstLine="540"/>
        <w:jc w:val="both"/>
        <w:outlineLvl w:val="2"/>
        <w:rPr>
          <w:rFonts w:ascii="Times New Roman" w:hAnsi="Times New Roman" w:cs="Times New Roman"/>
          <w:b w:val="0"/>
          <w:color w:val="000000" w:themeColor="text1"/>
          <w:sz w:val="28"/>
          <w:szCs w:val="28"/>
        </w:rPr>
      </w:pPr>
    </w:p>
    <w:p w:rsidR="00DF4FC2" w:rsidRPr="00090466" w:rsidRDefault="00DF4FC2" w:rsidP="00DF4FC2">
      <w:pPr>
        <w:pStyle w:val="ConsPlusNormal"/>
        <w:ind w:firstLine="540"/>
        <w:jc w:val="right"/>
        <w:rPr>
          <w:rFonts w:ascii="Times New Roman" w:hAnsi="Times New Roman" w:cs="Times New Roman"/>
          <w:i/>
          <w:color w:val="000000" w:themeColor="text1"/>
          <w:sz w:val="24"/>
          <w:szCs w:val="28"/>
        </w:rPr>
      </w:pPr>
      <w:r w:rsidRPr="00090466">
        <w:rPr>
          <w:rFonts w:ascii="Times New Roman" w:hAnsi="Times New Roman" w:cs="Times New Roman"/>
          <w:i/>
          <w:color w:val="000000" w:themeColor="text1"/>
          <w:sz w:val="24"/>
          <w:szCs w:val="28"/>
        </w:rPr>
        <w:t xml:space="preserve">Таблица </w:t>
      </w:r>
      <w:r>
        <w:rPr>
          <w:rFonts w:ascii="Times New Roman" w:hAnsi="Times New Roman" w:cs="Times New Roman"/>
          <w:i/>
          <w:color w:val="000000" w:themeColor="text1"/>
          <w:sz w:val="24"/>
          <w:szCs w:val="28"/>
        </w:rPr>
        <w:t>1</w:t>
      </w:r>
      <w:r w:rsidRPr="00090466">
        <w:rPr>
          <w:rFonts w:ascii="Times New Roman" w:hAnsi="Times New Roman" w:cs="Times New Roman"/>
          <w:i/>
          <w:color w:val="000000" w:themeColor="text1"/>
          <w:sz w:val="24"/>
          <w:szCs w:val="28"/>
        </w:rPr>
        <w:t xml:space="preserve"> - Среднесуточные наборы пищевых продуктов, в том числе используемые для приготовления блюд и напитков, для обучающихся общеобразовательных организаций возрастной группы 7-11 лет (</w:t>
      </w:r>
      <w:proofErr w:type="gramStart"/>
      <w:r w:rsidRPr="00090466">
        <w:rPr>
          <w:rFonts w:ascii="Times New Roman" w:hAnsi="Times New Roman" w:cs="Times New Roman"/>
          <w:i/>
          <w:color w:val="000000" w:themeColor="text1"/>
          <w:sz w:val="24"/>
          <w:szCs w:val="28"/>
        </w:rPr>
        <w:t>г</w:t>
      </w:r>
      <w:proofErr w:type="gramEnd"/>
      <w:r w:rsidRPr="00090466">
        <w:rPr>
          <w:rFonts w:ascii="Times New Roman" w:hAnsi="Times New Roman" w:cs="Times New Roman"/>
          <w:i/>
          <w:color w:val="000000" w:themeColor="text1"/>
          <w:sz w:val="24"/>
          <w:szCs w:val="28"/>
        </w:rPr>
        <w:t>, мл, нетто).</w:t>
      </w:r>
    </w:p>
    <w:p w:rsidR="00DF4FC2" w:rsidRDefault="00DF4FC2" w:rsidP="00DF4FC2">
      <w:pPr>
        <w:rPr>
          <w:rFonts w:ascii="Times New Roman" w:hAnsi="Times New Roman" w:cs="Times New Roman"/>
          <w:color w:val="000000" w:themeColor="text1"/>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1843"/>
        <w:gridCol w:w="992"/>
        <w:gridCol w:w="993"/>
        <w:gridCol w:w="992"/>
        <w:gridCol w:w="1134"/>
        <w:gridCol w:w="850"/>
      </w:tblGrid>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 xml:space="preserve">№ </w:t>
            </w:r>
            <w:proofErr w:type="gramStart"/>
            <w:r w:rsidRPr="008837D0">
              <w:rPr>
                <w:rFonts w:ascii="Times New Roman" w:hAnsi="Times New Roman" w:cs="Times New Roman"/>
                <w:color w:val="000000" w:themeColor="text1"/>
                <w:sz w:val="18"/>
                <w:szCs w:val="18"/>
              </w:rPr>
              <w:t>п</w:t>
            </w:r>
            <w:proofErr w:type="gramEnd"/>
            <w:r w:rsidRPr="008837D0">
              <w:rPr>
                <w:rFonts w:ascii="Times New Roman" w:hAnsi="Times New Roman" w:cs="Times New Roman"/>
                <w:color w:val="000000" w:themeColor="text1"/>
                <w:sz w:val="18"/>
                <w:szCs w:val="18"/>
              </w:rPr>
              <w:t>/п</w:t>
            </w:r>
          </w:p>
        </w:tc>
        <w:tc>
          <w:tcPr>
            <w:tcW w:w="2331"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Название пищевых продуктов</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Нормы</w:t>
            </w:r>
          </w:p>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gramStart"/>
            <w:r w:rsidRPr="008837D0">
              <w:rPr>
                <w:rFonts w:ascii="Times New Roman" w:hAnsi="Times New Roman" w:cs="Times New Roman"/>
                <w:color w:val="000000" w:themeColor="text1"/>
                <w:sz w:val="18"/>
                <w:szCs w:val="18"/>
              </w:rPr>
              <w:t>г</w:t>
            </w:r>
            <w:proofErr w:type="gramEnd"/>
            <w:r w:rsidRPr="008837D0">
              <w:rPr>
                <w:rFonts w:ascii="Times New Roman" w:hAnsi="Times New Roman" w:cs="Times New Roman"/>
                <w:color w:val="000000" w:themeColor="text1"/>
                <w:sz w:val="18"/>
                <w:szCs w:val="18"/>
              </w:rPr>
              <w:t xml:space="preserve">, мл, в сутки) по </w:t>
            </w:r>
            <w:hyperlink r:id="rId10" w:history="1">
              <w:r w:rsidRPr="008837D0">
                <w:rPr>
                  <w:rFonts w:ascii="Times New Roman" w:hAnsi="Times New Roman" w:cs="Times New Roman"/>
                  <w:color w:val="000000" w:themeColor="text1"/>
                  <w:sz w:val="18"/>
                  <w:szCs w:val="18"/>
                </w:rPr>
                <w:t>СанПиН</w:t>
              </w:r>
            </w:hyperlink>
          </w:p>
        </w:tc>
        <w:tc>
          <w:tcPr>
            <w:tcW w:w="2977" w:type="dxa"/>
            <w:gridSpan w:val="3"/>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 период пребывания в образовательной организации</w:t>
            </w:r>
          </w:p>
        </w:tc>
        <w:tc>
          <w:tcPr>
            <w:tcW w:w="1984" w:type="dxa"/>
            <w:gridSpan w:val="2"/>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Общее количество при приемах пищи</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331"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2.3/.2.4.3590-20</w:t>
            </w:r>
          </w:p>
        </w:tc>
        <w:tc>
          <w:tcPr>
            <w:tcW w:w="992"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завтрак (25%)</w:t>
            </w:r>
          </w:p>
        </w:tc>
        <w:tc>
          <w:tcPr>
            <w:tcW w:w="993"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обед (35%)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полдник</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2-разовом (60%)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3-разовом</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331"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843"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992"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993"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lastRenderedPageBreak/>
              <w:t>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Хлеб ржаной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Хлеб пшеничный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Мука пшеничная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Крупы, бобовые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26,95</w:t>
            </w:r>
          </w:p>
        </w:tc>
        <w:tc>
          <w:tcPr>
            <w:tcW w:w="850" w:type="dxa"/>
          </w:tcPr>
          <w:p w:rsidR="008837D0" w:rsidRPr="008837D0" w:rsidRDefault="008837D0" w:rsidP="00063287">
            <w:pPr>
              <w:pStyle w:val="ConsPlusNormal"/>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Макаронные изделия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Картофель</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46,7</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65,4</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112,1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130,8</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Овощи (свежие, мороженые), включая соленые и квашеные (не более 10% от общего количества овощей), в том числе томат-пюре зелень</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98</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Фрукты свежие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64,75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128,5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Сухофрукты</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 xml:space="preserve">Соки плодоовощные, напитки витаминизированные, в </w:t>
            </w:r>
            <w:proofErr w:type="spellStart"/>
            <w:r w:rsidRPr="008837D0">
              <w:rPr>
                <w:rFonts w:ascii="Times New Roman" w:hAnsi="Times New Roman" w:cs="Times New Roman"/>
                <w:color w:val="000000" w:themeColor="text1"/>
                <w:sz w:val="18"/>
                <w:szCs w:val="18"/>
              </w:rPr>
              <w:t>т.ч</w:t>
            </w:r>
            <w:proofErr w:type="spellEnd"/>
            <w:r w:rsidRPr="008837D0">
              <w:rPr>
                <w:rFonts w:ascii="Times New Roman" w:hAnsi="Times New Roman" w:cs="Times New Roman"/>
                <w:color w:val="000000" w:themeColor="text1"/>
                <w:sz w:val="18"/>
                <w:szCs w:val="18"/>
              </w:rPr>
              <w:t xml:space="preserve">. </w:t>
            </w:r>
            <w:proofErr w:type="spellStart"/>
            <w:r w:rsidRPr="008837D0">
              <w:rPr>
                <w:rFonts w:ascii="Times New Roman" w:hAnsi="Times New Roman" w:cs="Times New Roman"/>
                <w:color w:val="000000" w:themeColor="text1"/>
                <w:sz w:val="18"/>
                <w:szCs w:val="18"/>
              </w:rPr>
              <w:t>инстантные</w:t>
            </w:r>
            <w:proofErr w:type="spellEnd"/>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Мясо 1 категории</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31,5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Субпродукты (печень, язык, сердце)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Птица (цыплята-бройлеры потрошеные - 1 кат.)</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Рыба (филе), в том числе филе слабо- или малосоленое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58</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34,8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40,6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Молоко</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Кисломолочная пищевая продукция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Творог (5-9% массовой доли жира)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Сыр</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Сметана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Масло сливочное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Масло растительное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Яйцо 1 шт.</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 яйцо в 3 дня</w:t>
            </w:r>
          </w:p>
        </w:tc>
        <w:tc>
          <w:tcPr>
            <w:tcW w:w="850" w:type="dxa"/>
          </w:tcPr>
          <w:p w:rsidR="008837D0" w:rsidRPr="008837D0" w:rsidRDefault="008837D0" w:rsidP="00063287">
            <w:pPr>
              <w:pStyle w:val="ConsPlusNormal"/>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Сахар (в том числе для приготовления блюд и напитков, в случае использования пищевой продукции промышленного выпуска)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Кондитерские изделия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lastRenderedPageBreak/>
              <w:t>25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Чай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0,61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Какао-порошок</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0,61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Кофейный напиток</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Дрожжи хлебопекарные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Крахмал</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1,83</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Соль</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1,83</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Специи</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w:t>
            </w:r>
          </w:p>
        </w:tc>
      </w:tr>
    </w:tbl>
    <w:p w:rsidR="008837D0" w:rsidRDefault="008837D0" w:rsidP="00DF4FC2">
      <w:pPr>
        <w:rPr>
          <w:rFonts w:ascii="Times New Roman" w:hAnsi="Times New Roman" w:cs="Times New Roman"/>
          <w:color w:val="000000" w:themeColor="text1"/>
          <w:sz w:val="28"/>
          <w:szCs w:val="28"/>
        </w:rPr>
      </w:pPr>
    </w:p>
    <w:p w:rsidR="008837D0" w:rsidRDefault="008837D0" w:rsidP="008837D0">
      <w:pPr>
        <w:rPr>
          <w:rFonts w:ascii="Times New Roman" w:hAnsi="Times New Roman" w:cs="Times New Roman"/>
          <w:i/>
          <w:color w:val="000000" w:themeColor="text1"/>
          <w:sz w:val="24"/>
          <w:szCs w:val="28"/>
        </w:rPr>
      </w:pPr>
      <w:r w:rsidRPr="002175A2">
        <w:rPr>
          <w:rFonts w:ascii="Times New Roman" w:hAnsi="Times New Roman" w:cs="Times New Roman"/>
          <w:i/>
          <w:color w:val="000000" w:themeColor="text1"/>
          <w:sz w:val="24"/>
          <w:szCs w:val="28"/>
        </w:rPr>
        <w:t xml:space="preserve">Таблица </w:t>
      </w:r>
      <w:r>
        <w:rPr>
          <w:rFonts w:ascii="Times New Roman" w:hAnsi="Times New Roman" w:cs="Times New Roman"/>
          <w:i/>
          <w:color w:val="000000" w:themeColor="text1"/>
          <w:sz w:val="24"/>
          <w:szCs w:val="28"/>
        </w:rPr>
        <w:t>2</w:t>
      </w:r>
      <w:r w:rsidRPr="002175A2">
        <w:rPr>
          <w:rFonts w:ascii="Times New Roman" w:hAnsi="Times New Roman" w:cs="Times New Roman"/>
          <w:i/>
          <w:color w:val="000000" w:themeColor="text1"/>
          <w:sz w:val="24"/>
          <w:szCs w:val="28"/>
        </w:rPr>
        <w:t xml:space="preserve"> - Среднесуточные наборы пищевых продуктов при приготовлении блюд и напитков для обучающихся общеобразовательных организаций возрастной группы 12 лет и старше (</w:t>
      </w:r>
      <w:proofErr w:type="gramStart"/>
      <w:r w:rsidRPr="002175A2">
        <w:rPr>
          <w:rFonts w:ascii="Times New Roman" w:hAnsi="Times New Roman" w:cs="Times New Roman"/>
          <w:i/>
          <w:color w:val="000000" w:themeColor="text1"/>
          <w:sz w:val="24"/>
          <w:szCs w:val="28"/>
        </w:rPr>
        <w:t>г</w:t>
      </w:r>
      <w:proofErr w:type="gramEnd"/>
      <w:r w:rsidRPr="002175A2">
        <w:rPr>
          <w:rFonts w:ascii="Times New Roman" w:hAnsi="Times New Roman" w:cs="Times New Roman"/>
          <w:i/>
          <w:color w:val="000000" w:themeColor="text1"/>
          <w:sz w:val="24"/>
          <w:szCs w:val="28"/>
        </w:rPr>
        <w:t xml:space="preserve">, мл, нетто) </w:t>
      </w:r>
      <w:r>
        <w:rPr>
          <w:rFonts w:ascii="Times New Roman" w:hAnsi="Times New Roman" w:cs="Times New Roman"/>
          <w:i/>
          <w:color w:val="000000" w:themeColor="text1"/>
          <w:sz w:val="24"/>
          <w:szCs w:val="28"/>
        </w:rPr>
        <w:t xml:space="preserve">Курской </w:t>
      </w:r>
      <w:r w:rsidRPr="002175A2">
        <w:rPr>
          <w:rFonts w:ascii="Times New Roman" w:hAnsi="Times New Roman" w:cs="Times New Roman"/>
          <w:i/>
          <w:color w:val="000000" w:themeColor="text1"/>
          <w:sz w:val="24"/>
          <w:szCs w:val="28"/>
        </w:rPr>
        <w:t xml:space="preserve"> области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1843"/>
        <w:gridCol w:w="992"/>
        <w:gridCol w:w="993"/>
        <w:gridCol w:w="992"/>
        <w:gridCol w:w="1134"/>
        <w:gridCol w:w="850"/>
      </w:tblGrid>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 xml:space="preserve">№ </w:t>
            </w:r>
            <w:proofErr w:type="gramStart"/>
            <w:r w:rsidRPr="008837D0">
              <w:rPr>
                <w:rFonts w:ascii="Times New Roman" w:hAnsi="Times New Roman" w:cs="Times New Roman"/>
                <w:color w:val="000000" w:themeColor="text1"/>
                <w:sz w:val="18"/>
                <w:szCs w:val="18"/>
              </w:rPr>
              <w:t>п</w:t>
            </w:r>
            <w:proofErr w:type="gramEnd"/>
            <w:r w:rsidRPr="008837D0">
              <w:rPr>
                <w:rFonts w:ascii="Times New Roman" w:hAnsi="Times New Roman" w:cs="Times New Roman"/>
                <w:color w:val="000000" w:themeColor="text1"/>
                <w:sz w:val="18"/>
                <w:szCs w:val="18"/>
              </w:rPr>
              <w:t>/п</w:t>
            </w:r>
          </w:p>
        </w:tc>
        <w:tc>
          <w:tcPr>
            <w:tcW w:w="2331"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Название пищевых продуктов</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 xml:space="preserve">Нормы </w:t>
            </w:r>
            <w:hyperlink r:id="rId11" w:history="1">
              <w:r w:rsidRPr="008837D0">
                <w:rPr>
                  <w:rFonts w:ascii="Times New Roman" w:hAnsi="Times New Roman" w:cs="Times New Roman"/>
                  <w:color w:val="000000" w:themeColor="text1"/>
                  <w:sz w:val="18"/>
                  <w:szCs w:val="18"/>
                </w:rPr>
                <w:t>СанПиН</w:t>
              </w:r>
            </w:hyperlink>
          </w:p>
        </w:tc>
        <w:tc>
          <w:tcPr>
            <w:tcW w:w="2977" w:type="dxa"/>
            <w:gridSpan w:val="3"/>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Доля потребления в период пребывания в образовательной организации</w:t>
            </w:r>
          </w:p>
        </w:tc>
        <w:tc>
          <w:tcPr>
            <w:tcW w:w="1984" w:type="dxa"/>
            <w:gridSpan w:val="2"/>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Общее количество при приемах пищи</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331"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2.3/2.4.3590-20, в сутки</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завтрак</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обед</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полдник</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2-разовом</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3-разовом</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331"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843"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Хлеб ржаной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Хлеб пшеничный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Мука пшеничная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Крупы, бобовые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Макаронные изделия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Картофель</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46,7</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65,4</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112,1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130,8</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Овощи (свежие, мороженые), включая соленые и квашеные (не более 10% от общего количества овощей), в том числе томат-пюре, зелень</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320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224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Фрукты свежие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64,75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129,5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Сухофрукты</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 xml:space="preserve">Соки плодоовощные, напитки витаминизированные, в </w:t>
            </w:r>
            <w:proofErr w:type="spellStart"/>
            <w:r w:rsidRPr="008837D0">
              <w:rPr>
                <w:rFonts w:ascii="Times New Roman" w:hAnsi="Times New Roman" w:cs="Times New Roman"/>
                <w:color w:val="000000" w:themeColor="text1"/>
                <w:sz w:val="18"/>
                <w:szCs w:val="18"/>
              </w:rPr>
              <w:t>т.ч</w:t>
            </w:r>
            <w:proofErr w:type="spellEnd"/>
            <w:r w:rsidRPr="008837D0">
              <w:rPr>
                <w:rFonts w:ascii="Times New Roman" w:hAnsi="Times New Roman" w:cs="Times New Roman"/>
                <w:color w:val="000000" w:themeColor="text1"/>
                <w:sz w:val="18"/>
                <w:szCs w:val="18"/>
              </w:rPr>
              <w:t xml:space="preserve">. </w:t>
            </w:r>
            <w:proofErr w:type="spellStart"/>
            <w:r w:rsidRPr="008837D0">
              <w:rPr>
                <w:rFonts w:ascii="Times New Roman" w:hAnsi="Times New Roman" w:cs="Times New Roman"/>
                <w:color w:val="000000" w:themeColor="text1"/>
                <w:sz w:val="18"/>
                <w:szCs w:val="18"/>
              </w:rPr>
              <w:t>инстантные</w:t>
            </w:r>
            <w:proofErr w:type="spellEnd"/>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Мясо 1 категории</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78</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54,6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Субпродукты (печень, язык, сердце)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Птица (цыплята-бройлеры потрошеные - 1 кат.)</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18,55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31,75</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lastRenderedPageBreak/>
              <w:t>14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Рыба (филе), в том числе филе слабо- или малосоленое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26,95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53,9</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Молоко (массовая доля жира 2,5% и 3,2%)</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210</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Кисломолочная пищевая продукция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Творог (5-9% массовой доли жира)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Сыр</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Сметана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Масло сливочное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Масло растительное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10,8</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12,6</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22</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Яйцо диетическое шт.</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992"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993"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992"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 яйцо в три дня</w:t>
            </w:r>
          </w:p>
        </w:tc>
        <w:tc>
          <w:tcPr>
            <w:tcW w:w="850" w:type="dxa"/>
          </w:tcPr>
          <w:p w:rsidR="008837D0" w:rsidRPr="008837D0" w:rsidRDefault="008837D0" w:rsidP="00063287">
            <w:pPr>
              <w:pStyle w:val="ConsPlusNormal"/>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Сахар (в том числе для приготовления блюд и напитков, промышленного выпуска)</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Кондитерские изделия</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5,25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Чай</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Какао</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0,84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Кофейный напиток</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Дрожжи хлебопекарные</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0,075</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0,105</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0,12</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29</w:t>
            </w:r>
          </w:p>
        </w:tc>
        <w:tc>
          <w:tcPr>
            <w:tcW w:w="2331"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Крахмал</w:t>
            </w:r>
          </w:p>
        </w:tc>
        <w:tc>
          <w:tcPr>
            <w:tcW w:w="184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993"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992"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w:t>
            </w:r>
          </w:p>
        </w:tc>
        <w:tc>
          <w:tcPr>
            <w:tcW w:w="850"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2,44</w:t>
            </w:r>
          </w:p>
        </w:tc>
      </w:tr>
      <w:tr w:rsidR="008837D0" w:rsidRPr="008837D0" w:rsidTr="008837D0">
        <w:tc>
          <w:tcPr>
            <w:tcW w:w="566"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2331" w:type="dxa"/>
          </w:tcPr>
          <w:p w:rsidR="008837D0" w:rsidRPr="008837D0" w:rsidRDefault="008837D0" w:rsidP="00063287">
            <w:pPr>
              <w:pStyle w:val="ConsPlusNormal"/>
              <w:keepLines/>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Соль поваренная пищевая йодированная</w:t>
            </w:r>
          </w:p>
        </w:tc>
        <w:tc>
          <w:tcPr>
            <w:tcW w:w="1843"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992"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1,25</w:t>
            </w:r>
          </w:p>
        </w:tc>
        <w:tc>
          <w:tcPr>
            <w:tcW w:w="993"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c>
          <w:tcPr>
            <w:tcW w:w="992"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1134"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850"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r>
      <w:tr w:rsidR="008837D0" w:rsidRPr="008837D0" w:rsidTr="008837D0">
        <w:tc>
          <w:tcPr>
            <w:tcW w:w="566"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31</w:t>
            </w:r>
          </w:p>
        </w:tc>
        <w:tc>
          <w:tcPr>
            <w:tcW w:w="2331" w:type="dxa"/>
          </w:tcPr>
          <w:p w:rsidR="008837D0" w:rsidRPr="008837D0" w:rsidRDefault="008837D0" w:rsidP="00063287">
            <w:pPr>
              <w:pStyle w:val="ConsPlusNormal"/>
              <w:keepLines/>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Специи</w:t>
            </w:r>
          </w:p>
        </w:tc>
        <w:tc>
          <w:tcPr>
            <w:tcW w:w="1843"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992"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w:t>
            </w:r>
          </w:p>
        </w:tc>
        <w:tc>
          <w:tcPr>
            <w:tcW w:w="993"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w:t>
            </w:r>
          </w:p>
        </w:tc>
        <w:tc>
          <w:tcPr>
            <w:tcW w:w="992"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c>
          <w:tcPr>
            <w:tcW w:w="1134"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850" w:type="dxa"/>
          </w:tcPr>
          <w:p w:rsidR="008837D0" w:rsidRPr="008837D0" w:rsidRDefault="008837D0" w:rsidP="00063287">
            <w:pPr>
              <w:pStyle w:val="ConsPlusNormal"/>
              <w:keepLines/>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1,22</w:t>
            </w:r>
          </w:p>
        </w:tc>
      </w:tr>
    </w:tbl>
    <w:p w:rsidR="008837D0" w:rsidRDefault="008837D0" w:rsidP="008837D0">
      <w:pPr>
        <w:pStyle w:val="ConsPlusNormal"/>
        <w:keepLines/>
        <w:ind w:firstLine="709"/>
        <w:jc w:val="both"/>
        <w:rPr>
          <w:rFonts w:ascii="Times New Roman" w:hAnsi="Times New Roman" w:cs="Times New Roman"/>
          <w:color w:val="000000" w:themeColor="text1"/>
          <w:sz w:val="28"/>
          <w:szCs w:val="28"/>
        </w:rPr>
      </w:pPr>
    </w:p>
    <w:p w:rsidR="008837D0" w:rsidRPr="000B73AA" w:rsidRDefault="008837D0" w:rsidP="008837D0">
      <w:pPr>
        <w:pStyle w:val="ConsPlusNormal"/>
        <w:keepLines/>
        <w:ind w:firstLine="709"/>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xml:space="preserve">Количество пищевых веществ, энергии, витаминов и минеральных веществ, необходимых для удовлетворения физиологической потребности обучающихся </w:t>
      </w:r>
      <w:r>
        <w:rPr>
          <w:rFonts w:ascii="Times New Roman" w:hAnsi="Times New Roman" w:cs="Times New Roman"/>
          <w:color w:val="000000" w:themeColor="text1"/>
          <w:sz w:val="28"/>
          <w:szCs w:val="28"/>
        </w:rPr>
        <w:t>Курской области</w:t>
      </w:r>
      <w:r w:rsidRPr="000B73AA">
        <w:rPr>
          <w:rFonts w:ascii="Times New Roman" w:hAnsi="Times New Roman" w:cs="Times New Roman"/>
          <w:color w:val="000000" w:themeColor="text1"/>
          <w:sz w:val="28"/>
          <w:szCs w:val="28"/>
        </w:rPr>
        <w:t xml:space="preserve"> в период пребывания в образовательной организации рассчитано на каждый прием пищи: при одноразовом, двухразовом и трехразовом питании (</w:t>
      </w:r>
      <w:hyperlink w:anchor="P688" w:history="1">
        <w:r w:rsidRPr="000B73AA">
          <w:rPr>
            <w:rFonts w:ascii="Times New Roman" w:hAnsi="Times New Roman" w:cs="Times New Roman"/>
            <w:color w:val="000000" w:themeColor="text1"/>
            <w:sz w:val="28"/>
            <w:szCs w:val="28"/>
          </w:rPr>
          <w:t xml:space="preserve">таблицы </w:t>
        </w:r>
      </w:hyperlink>
      <w:r>
        <w:rPr>
          <w:rFonts w:ascii="Times New Roman" w:hAnsi="Times New Roman" w:cs="Times New Roman"/>
          <w:color w:val="000000" w:themeColor="text1"/>
          <w:sz w:val="28"/>
          <w:szCs w:val="28"/>
        </w:rPr>
        <w:t>3</w:t>
      </w:r>
      <w:r w:rsidRPr="000B73AA">
        <w:rPr>
          <w:rFonts w:ascii="Times New Roman" w:hAnsi="Times New Roman" w:cs="Times New Roman"/>
          <w:color w:val="000000" w:themeColor="text1"/>
          <w:sz w:val="28"/>
          <w:szCs w:val="28"/>
        </w:rPr>
        <w:t xml:space="preserve"> и </w:t>
      </w:r>
      <w:hyperlink w:anchor="P849" w:history="1">
        <w:r>
          <w:rPr>
            <w:rFonts w:ascii="Times New Roman" w:hAnsi="Times New Roman" w:cs="Times New Roman"/>
            <w:color w:val="000000" w:themeColor="text1"/>
            <w:sz w:val="28"/>
            <w:szCs w:val="28"/>
          </w:rPr>
          <w:t>4</w:t>
        </w:r>
      </w:hyperlink>
      <w:r w:rsidRPr="000B73AA">
        <w:rPr>
          <w:rFonts w:ascii="Times New Roman" w:hAnsi="Times New Roman" w:cs="Times New Roman"/>
          <w:color w:val="000000" w:themeColor="text1"/>
          <w:sz w:val="28"/>
          <w:szCs w:val="28"/>
        </w:rPr>
        <w:t>).</w:t>
      </w:r>
    </w:p>
    <w:p w:rsidR="008837D0" w:rsidRPr="000B73AA" w:rsidRDefault="008837D0" w:rsidP="008837D0">
      <w:pPr>
        <w:pStyle w:val="ConsPlusNormal"/>
        <w:keepLines/>
        <w:spacing w:before="200"/>
        <w:ind w:firstLine="709"/>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Сбалансированность рационов обеспечивается наличием меню, в котором выполнены нормативы потребления продуктов питания и основных пищевых веществ и микронутриентов. Выполнение нормы потребления пищевых продуктов в соответствии с физиологическими потребностями организма в пищевых веществах является обязательным.</w:t>
      </w:r>
    </w:p>
    <w:p w:rsidR="008837D0" w:rsidRPr="000B73AA" w:rsidRDefault="008837D0" w:rsidP="008837D0">
      <w:pPr>
        <w:pStyle w:val="ConsPlusNormal"/>
        <w:ind w:firstLine="540"/>
        <w:jc w:val="both"/>
        <w:rPr>
          <w:rFonts w:ascii="Times New Roman" w:hAnsi="Times New Roman" w:cs="Times New Roman"/>
          <w:color w:val="000000" w:themeColor="text1"/>
          <w:sz w:val="28"/>
          <w:szCs w:val="28"/>
        </w:rPr>
      </w:pPr>
    </w:p>
    <w:p w:rsidR="008837D0" w:rsidRPr="00090466" w:rsidRDefault="008837D0" w:rsidP="008837D0">
      <w:pPr>
        <w:pStyle w:val="ConsPlusNormal"/>
        <w:ind w:firstLine="540"/>
        <w:jc w:val="both"/>
        <w:rPr>
          <w:rFonts w:ascii="Times New Roman" w:hAnsi="Times New Roman" w:cs="Times New Roman"/>
          <w:i/>
          <w:color w:val="000000" w:themeColor="text1"/>
          <w:sz w:val="24"/>
          <w:szCs w:val="28"/>
        </w:rPr>
      </w:pPr>
      <w:bookmarkStart w:id="15" w:name="P688"/>
      <w:bookmarkEnd w:id="15"/>
      <w:proofErr w:type="gramStart"/>
      <w:r w:rsidRPr="00090466">
        <w:rPr>
          <w:rFonts w:ascii="Times New Roman" w:hAnsi="Times New Roman" w:cs="Times New Roman"/>
          <w:i/>
          <w:color w:val="000000" w:themeColor="text1"/>
          <w:sz w:val="24"/>
          <w:szCs w:val="28"/>
        </w:rPr>
        <w:t xml:space="preserve">Таблица </w:t>
      </w:r>
      <w:r>
        <w:rPr>
          <w:rFonts w:ascii="Times New Roman" w:hAnsi="Times New Roman" w:cs="Times New Roman"/>
          <w:i/>
          <w:color w:val="000000" w:themeColor="text1"/>
          <w:sz w:val="24"/>
          <w:szCs w:val="28"/>
        </w:rPr>
        <w:t>3</w:t>
      </w:r>
      <w:r w:rsidRPr="00090466">
        <w:rPr>
          <w:rFonts w:ascii="Times New Roman" w:hAnsi="Times New Roman" w:cs="Times New Roman"/>
          <w:i/>
          <w:color w:val="000000" w:themeColor="text1"/>
          <w:sz w:val="24"/>
          <w:szCs w:val="28"/>
        </w:rPr>
        <w:t xml:space="preserve"> - Потребность в пищевых веществах и энергии обучающихся </w:t>
      </w:r>
      <w:r w:rsidRPr="00090466">
        <w:rPr>
          <w:rFonts w:ascii="Times New Roman" w:hAnsi="Times New Roman" w:cs="Times New Roman"/>
          <w:i/>
          <w:color w:val="000000" w:themeColor="text1"/>
          <w:sz w:val="24"/>
          <w:szCs w:val="28"/>
        </w:rPr>
        <w:lastRenderedPageBreak/>
        <w:t xml:space="preserve">общеобразовательных организаций в возрасте с 7 до 11 лет (расчет для обучающихся </w:t>
      </w:r>
      <w:r>
        <w:rPr>
          <w:rFonts w:ascii="Times New Roman" w:hAnsi="Times New Roman" w:cs="Times New Roman"/>
          <w:i/>
          <w:color w:val="000000" w:themeColor="text1"/>
          <w:sz w:val="24"/>
          <w:szCs w:val="28"/>
        </w:rPr>
        <w:t>Курской</w:t>
      </w:r>
      <w:r w:rsidRPr="00090466">
        <w:rPr>
          <w:rFonts w:ascii="Times New Roman" w:hAnsi="Times New Roman" w:cs="Times New Roman"/>
          <w:i/>
          <w:color w:val="000000" w:themeColor="text1"/>
          <w:sz w:val="24"/>
          <w:szCs w:val="28"/>
        </w:rPr>
        <w:t xml:space="preserve"> области).</w:t>
      </w:r>
      <w:proofErr w:type="gramEnd"/>
    </w:p>
    <w:p w:rsidR="008837D0" w:rsidRDefault="008837D0" w:rsidP="008837D0">
      <w:pPr>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048"/>
        <w:gridCol w:w="1134"/>
        <w:gridCol w:w="1134"/>
        <w:gridCol w:w="1134"/>
        <w:gridCol w:w="1276"/>
        <w:gridCol w:w="1134"/>
        <w:gridCol w:w="1417"/>
      </w:tblGrid>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gramStart"/>
            <w:r w:rsidRPr="008837D0">
              <w:rPr>
                <w:rFonts w:ascii="Times New Roman" w:hAnsi="Times New Roman" w:cs="Times New Roman"/>
                <w:color w:val="000000" w:themeColor="text1"/>
                <w:sz w:val="18"/>
                <w:szCs w:val="18"/>
              </w:rPr>
              <w:t>п</w:t>
            </w:r>
            <w:proofErr w:type="gramEnd"/>
            <w:r w:rsidRPr="008837D0">
              <w:rPr>
                <w:rFonts w:ascii="Times New Roman" w:hAnsi="Times New Roman" w:cs="Times New Roman"/>
                <w:color w:val="000000" w:themeColor="text1"/>
                <w:sz w:val="18"/>
                <w:szCs w:val="18"/>
              </w:rPr>
              <w:t>/п</w:t>
            </w:r>
          </w:p>
        </w:tc>
        <w:tc>
          <w:tcPr>
            <w:tcW w:w="2048"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Наименование пищевых веществ</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Единица измерения</w:t>
            </w:r>
          </w:p>
        </w:tc>
        <w:tc>
          <w:tcPr>
            <w:tcW w:w="3544" w:type="dxa"/>
            <w:gridSpan w:val="3"/>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 период пребывания в образовательной организации</w:t>
            </w:r>
          </w:p>
        </w:tc>
        <w:tc>
          <w:tcPr>
            <w:tcW w:w="2551" w:type="dxa"/>
            <w:gridSpan w:val="2"/>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Общее количество при приемах пищи</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завтрак</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обед</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полдник</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2-разовом</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3-разовом</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Белки</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26,95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46,2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53,9</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Жиры</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19,75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27,65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7,9</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47,4</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55,3</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Углеводы</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83,75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117,25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201</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234,5</w:t>
            </w:r>
          </w:p>
        </w:tc>
      </w:tr>
      <w:tr w:rsidR="008837D0" w:rsidRPr="008837D0" w:rsidTr="008837D0">
        <w:tc>
          <w:tcPr>
            <w:tcW w:w="566" w:type="dxa"/>
          </w:tcPr>
          <w:p w:rsidR="008837D0" w:rsidRPr="008837D0" w:rsidRDefault="008837D0" w:rsidP="00063287">
            <w:pPr>
              <w:pStyle w:val="ConsPlusNormal"/>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Энергетическая ценность</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ккал</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587,5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822,5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1410</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1645</w:t>
            </w: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B</w:t>
            </w:r>
            <w:r w:rsidRPr="008837D0">
              <w:rPr>
                <w:rFonts w:ascii="Times New Roman" w:hAnsi="Times New Roman" w:cs="Times New Roman"/>
                <w:color w:val="000000" w:themeColor="text1"/>
                <w:sz w:val="18"/>
                <w:szCs w:val="18"/>
                <w:vertAlign w:val="subscript"/>
              </w:rPr>
              <w:t>1</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0,42</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0,12</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0,72</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0,84</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(тиамин)</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B</w:t>
            </w:r>
            <w:r w:rsidRPr="008837D0">
              <w:rPr>
                <w:rFonts w:ascii="Times New Roman" w:hAnsi="Times New Roman" w:cs="Times New Roman"/>
                <w:color w:val="000000" w:themeColor="text1"/>
                <w:sz w:val="18"/>
                <w:szCs w:val="18"/>
                <w:vertAlign w:val="subscript"/>
              </w:rPr>
              <w:t>2</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0,35</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0,42</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0,14</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0,77</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0,91</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(рибофлавин)</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2048" w:type="dxa"/>
          </w:tcPr>
          <w:p w:rsidR="008837D0" w:rsidRPr="008837D0" w:rsidRDefault="008837D0" w:rsidP="00063287">
            <w:pPr>
              <w:pStyle w:val="ConsPlusNormal"/>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C (аскорбиновая кислота)</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36</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A</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0,175</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0,182</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0,07</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0,357</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0,364</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spellStart"/>
            <w:r w:rsidRPr="008837D0">
              <w:rPr>
                <w:rFonts w:ascii="Times New Roman" w:hAnsi="Times New Roman" w:cs="Times New Roman"/>
                <w:color w:val="000000" w:themeColor="text1"/>
                <w:sz w:val="18"/>
                <w:szCs w:val="18"/>
              </w:rPr>
              <w:t>ретиноловый</w:t>
            </w:r>
            <w:proofErr w:type="spellEnd"/>
            <w:r w:rsidRPr="008837D0">
              <w:rPr>
                <w:rFonts w:ascii="Times New Roman" w:hAnsi="Times New Roman" w:cs="Times New Roman"/>
                <w:color w:val="000000" w:themeColor="text1"/>
                <w:sz w:val="18"/>
                <w:szCs w:val="18"/>
              </w:rPr>
              <w:t xml:space="preserve"> эквивалент)</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D</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мкг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E</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spellStart"/>
            <w:r w:rsidRPr="008837D0">
              <w:rPr>
                <w:rFonts w:ascii="Times New Roman" w:hAnsi="Times New Roman" w:cs="Times New Roman"/>
                <w:color w:val="000000" w:themeColor="text1"/>
                <w:sz w:val="18"/>
                <w:szCs w:val="18"/>
              </w:rPr>
              <w:t>токофероловый</w:t>
            </w:r>
            <w:proofErr w:type="spellEnd"/>
            <w:r w:rsidRPr="008837D0">
              <w:rPr>
                <w:rFonts w:ascii="Times New Roman" w:hAnsi="Times New Roman" w:cs="Times New Roman"/>
                <w:color w:val="000000" w:themeColor="text1"/>
                <w:sz w:val="18"/>
                <w:szCs w:val="18"/>
              </w:rPr>
              <w:t xml:space="preserve"> эквивалент) &lt;*&gt;</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Кальций</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386</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661</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771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Фосфор</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386</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661</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771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Магний</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87,5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150</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Железо</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Цинк &lt;*&gt;</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Йод</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0,035</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Селен</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0,007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0,003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0,017</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Фтор</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2,11</w:t>
            </w:r>
          </w:p>
        </w:tc>
      </w:tr>
    </w:tbl>
    <w:p w:rsidR="008837D0" w:rsidRDefault="008837D0" w:rsidP="008837D0">
      <w:pPr>
        <w:jc w:val="both"/>
        <w:rPr>
          <w:rFonts w:ascii="Times New Roman" w:hAnsi="Times New Roman" w:cs="Times New Roman"/>
          <w:color w:val="000000" w:themeColor="text1"/>
          <w:sz w:val="28"/>
          <w:szCs w:val="28"/>
        </w:rPr>
      </w:pPr>
    </w:p>
    <w:p w:rsidR="008837D0" w:rsidRPr="00090466" w:rsidRDefault="008837D0" w:rsidP="008837D0">
      <w:pPr>
        <w:pStyle w:val="ConsPlusNormal"/>
        <w:ind w:firstLine="540"/>
        <w:rPr>
          <w:rFonts w:ascii="Times New Roman" w:hAnsi="Times New Roman" w:cs="Times New Roman"/>
          <w:i/>
          <w:color w:val="000000" w:themeColor="text1"/>
          <w:sz w:val="24"/>
          <w:szCs w:val="28"/>
        </w:rPr>
      </w:pPr>
      <w:proofErr w:type="gramStart"/>
      <w:r w:rsidRPr="00090466">
        <w:rPr>
          <w:rFonts w:ascii="Times New Roman" w:hAnsi="Times New Roman" w:cs="Times New Roman"/>
          <w:i/>
          <w:color w:val="000000" w:themeColor="text1"/>
          <w:sz w:val="24"/>
          <w:szCs w:val="28"/>
        </w:rPr>
        <w:t xml:space="preserve">Таблица </w:t>
      </w:r>
      <w:r>
        <w:rPr>
          <w:rFonts w:ascii="Times New Roman" w:hAnsi="Times New Roman" w:cs="Times New Roman"/>
          <w:i/>
          <w:color w:val="000000" w:themeColor="text1"/>
          <w:sz w:val="24"/>
          <w:szCs w:val="28"/>
        </w:rPr>
        <w:t>4</w:t>
      </w:r>
      <w:r w:rsidRPr="00090466">
        <w:rPr>
          <w:rFonts w:ascii="Times New Roman" w:hAnsi="Times New Roman" w:cs="Times New Roman"/>
          <w:i/>
          <w:color w:val="000000" w:themeColor="text1"/>
          <w:sz w:val="24"/>
          <w:szCs w:val="28"/>
        </w:rPr>
        <w:t xml:space="preserve"> - Потребность в пищевых </w:t>
      </w:r>
      <w:r>
        <w:rPr>
          <w:rFonts w:ascii="Times New Roman" w:hAnsi="Times New Roman" w:cs="Times New Roman"/>
          <w:i/>
          <w:color w:val="000000" w:themeColor="text1"/>
          <w:sz w:val="24"/>
          <w:szCs w:val="28"/>
        </w:rPr>
        <w:t xml:space="preserve">веществах и энергии обучающихся </w:t>
      </w:r>
      <w:r w:rsidRPr="00090466">
        <w:rPr>
          <w:rFonts w:ascii="Times New Roman" w:hAnsi="Times New Roman" w:cs="Times New Roman"/>
          <w:i/>
          <w:color w:val="000000" w:themeColor="text1"/>
          <w:sz w:val="24"/>
          <w:szCs w:val="28"/>
        </w:rPr>
        <w:t xml:space="preserve">общеобразовательных организаций в возрасте с 12 лет и старше (расчет для обучающихся </w:t>
      </w:r>
      <w:r>
        <w:rPr>
          <w:rFonts w:ascii="Times New Roman" w:hAnsi="Times New Roman" w:cs="Times New Roman"/>
          <w:i/>
          <w:color w:val="000000" w:themeColor="text1"/>
          <w:sz w:val="24"/>
          <w:szCs w:val="28"/>
        </w:rPr>
        <w:t>Курской</w:t>
      </w:r>
      <w:r w:rsidRPr="00090466">
        <w:rPr>
          <w:rFonts w:ascii="Times New Roman" w:hAnsi="Times New Roman" w:cs="Times New Roman"/>
          <w:i/>
          <w:color w:val="000000" w:themeColor="text1"/>
          <w:sz w:val="24"/>
          <w:szCs w:val="28"/>
        </w:rPr>
        <w:t xml:space="preserve"> области)</w:t>
      </w:r>
      <w:proofErr w:type="gramEnd"/>
    </w:p>
    <w:p w:rsidR="008837D0" w:rsidRDefault="008837D0" w:rsidP="008837D0">
      <w:pPr>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048"/>
        <w:gridCol w:w="1134"/>
        <w:gridCol w:w="1134"/>
        <w:gridCol w:w="1134"/>
        <w:gridCol w:w="1276"/>
        <w:gridCol w:w="1134"/>
        <w:gridCol w:w="1417"/>
      </w:tblGrid>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lastRenderedPageBreak/>
              <w:t xml:space="preserve">№ </w:t>
            </w:r>
            <w:proofErr w:type="gramStart"/>
            <w:r w:rsidRPr="008837D0">
              <w:rPr>
                <w:rFonts w:ascii="Times New Roman" w:hAnsi="Times New Roman" w:cs="Times New Roman"/>
                <w:color w:val="000000" w:themeColor="text1"/>
                <w:sz w:val="18"/>
                <w:szCs w:val="18"/>
              </w:rPr>
              <w:t>п</w:t>
            </w:r>
            <w:proofErr w:type="gramEnd"/>
            <w:r w:rsidRPr="008837D0">
              <w:rPr>
                <w:rFonts w:ascii="Times New Roman" w:hAnsi="Times New Roman" w:cs="Times New Roman"/>
                <w:color w:val="000000" w:themeColor="text1"/>
                <w:sz w:val="18"/>
                <w:szCs w:val="18"/>
              </w:rPr>
              <w:t>/п</w:t>
            </w:r>
          </w:p>
        </w:tc>
        <w:tc>
          <w:tcPr>
            <w:tcW w:w="2048"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Название пищевых веществ</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Единица измерения</w:t>
            </w:r>
          </w:p>
        </w:tc>
        <w:tc>
          <w:tcPr>
            <w:tcW w:w="3544" w:type="dxa"/>
            <w:gridSpan w:val="3"/>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 период пребывания в образовательной организации</w:t>
            </w:r>
          </w:p>
        </w:tc>
        <w:tc>
          <w:tcPr>
            <w:tcW w:w="2551" w:type="dxa"/>
            <w:gridSpan w:val="2"/>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Общее количество при приемах пищи</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завтрак</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обед</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полдник</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2-разовом</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3-разовом</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Белки</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31,5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54</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63</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Жиры</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32,2</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55,2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64,4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Углеводы</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95,75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134,05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38,3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229,8</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268,1</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Энергетическая ценность</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ккал</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678,25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949,55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271,3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1627,8</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1645</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B</w:t>
            </w:r>
            <w:r w:rsidRPr="008837D0">
              <w:rPr>
                <w:rFonts w:ascii="Times New Roman" w:hAnsi="Times New Roman" w:cs="Times New Roman"/>
                <w:color w:val="000000" w:themeColor="text1"/>
                <w:sz w:val="18"/>
                <w:szCs w:val="18"/>
                <w:vertAlign w:val="subscript"/>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0,49</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0,84</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0,98</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6</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B</w:t>
            </w:r>
            <w:r w:rsidRPr="008837D0">
              <w:rPr>
                <w:rFonts w:ascii="Times New Roman" w:hAnsi="Times New Roman" w:cs="Times New Roman"/>
                <w:color w:val="000000" w:themeColor="text1"/>
                <w:sz w:val="18"/>
                <w:szCs w:val="18"/>
                <w:vertAlign w:val="subscript"/>
              </w:rPr>
              <w:t>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0,56</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0,16</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0,96</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1,12</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C</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49</w:t>
            </w: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A</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0,225</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0,315</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0,09</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0,54</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0,63</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spellStart"/>
            <w:r w:rsidRPr="008837D0">
              <w:rPr>
                <w:rFonts w:ascii="Times New Roman" w:hAnsi="Times New Roman" w:cs="Times New Roman"/>
                <w:color w:val="000000" w:themeColor="text1"/>
                <w:sz w:val="18"/>
                <w:szCs w:val="18"/>
              </w:rPr>
              <w:t>ретиноловый</w:t>
            </w:r>
            <w:proofErr w:type="spellEnd"/>
            <w:r w:rsidRPr="008837D0">
              <w:rPr>
                <w:rFonts w:ascii="Times New Roman" w:hAnsi="Times New Roman" w:cs="Times New Roman"/>
                <w:color w:val="000000" w:themeColor="text1"/>
                <w:sz w:val="18"/>
                <w:szCs w:val="18"/>
              </w:rPr>
              <w:t xml:space="preserve"> эквивалент)</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D</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8,2</w:t>
            </w:r>
          </w:p>
        </w:tc>
      </w:tr>
      <w:tr w:rsidR="008837D0" w:rsidRPr="008837D0" w:rsidTr="008837D0">
        <w:tc>
          <w:tcPr>
            <w:tcW w:w="56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Витамин E</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w:t>
            </w:r>
          </w:p>
        </w:tc>
        <w:tc>
          <w:tcPr>
            <w:tcW w:w="1276"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1134"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w:t>
            </w:r>
          </w:p>
        </w:tc>
        <w:tc>
          <w:tcPr>
            <w:tcW w:w="1417" w:type="dxa"/>
            <w:vMerge w:val="restart"/>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8,2</w:t>
            </w:r>
          </w:p>
        </w:tc>
      </w:tr>
      <w:tr w:rsidR="008837D0" w:rsidRPr="008837D0" w:rsidTr="008837D0">
        <w:tc>
          <w:tcPr>
            <w:tcW w:w="56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w:t>
            </w:r>
            <w:proofErr w:type="spellStart"/>
            <w:r w:rsidRPr="008837D0">
              <w:rPr>
                <w:rFonts w:ascii="Times New Roman" w:hAnsi="Times New Roman" w:cs="Times New Roman"/>
                <w:color w:val="000000" w:themeColor="text1"/>
                <w:sz w:val="18"/>
                <w:szCs w:val="18"/>
              </w:rPr>
              <w:t>токофероловый</w:t>
            </w:r>
            <w:proofErr w:type="spellEnd"/>
            <w:r w:rsidRPr="008837D0">
              <w:rPr>
                <w:rFonts w:ascii="Times New Roman" w:hAnsi="Times New Roman" w:cs="Times New Roman"/>
                <w:color w:val="000000" w:themeColor="text1"/>
                <w:sz w:val="18"/>
                <w:szCs w:val="18"/>
              </w:rPr>
              <w:t xml:space="preserve"> эквивалент)</w:t>
            </w: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276"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134"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c>
          <w:tcPr>
            <w:tcW w:w="1417" w:type="dxa"/>
            <w:vMerge/>
          </w:tcPr>
          <w:p w:rsidR="008837D0" w:rsidRPr="008837D0" w:rsidRDefault="008837D0" w:rsidP="00063287">
            <w:pPr>
              <w:spacing w:after="1" w:line="0" w:lineRule="atLeast"/>
              <w:rPr>
                <w:rFonts w:ascii="Times New Roman" w:hAnsi="Times New Roman" w:cs="Times New Roman"/>
                <w:color w:val="000000" w:themeColor="text1"/>
                <w:sz w:val="18"/>
                <w:szCs w:val="18"/>
              </w:rPr>
            </w:pP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Кальций</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420</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720</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840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Фосфор</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420</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120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720</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840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13</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Магний</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75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30</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180</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210</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Железо</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4,25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5,95</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10,2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11,9</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15</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Цинк &lt;*&gt;</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3,5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4,9</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8,4</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9,8</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16</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Йод</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0,042</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0,072</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0,084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17</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Селен</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0,012</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0,017</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0,005</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0,029</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0,034</w:t>
            </w:r>
          </w:p>
        </w:tc>
      </w:tr>
      <w:tr w:rsidR="008837D0" w:rsidRPr="008837D0" w:rsidTr="008837D0">
        <w:tc>
          <w:tcPr>
            <w:tcW w:w="56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18</w:t>
            </w:r>
          </w:p>
        </w:tc>
        <w:tc>
          <w:tcPr>
            <w:tcW w:w="2048" w:type="dxa"/>
          </w:tcPr>
          <w:p w:rsidR="008837D0" w:rsidRPr="008837D0" w:rsidRDefault="008837D0" w:rsidP="00063287">
            <w:pPr>
              <w:pStyle w:val="ConsPlusNormal"/>
              <w:jc w:val="both"/>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Фтор</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мг</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1,4</w:t>
            </w:r>
          </w:p>
        </w:tc>
        <w:tc>
          <w:tcPr>
            <w:tcW w:w="1276"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0,4</w:t>
            </w:r>
          </w:p>
        </w:tc>
        <w:tc>
          <w:tcPr>
            <w:tcW w:w="1134"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2,4</w:t>
            </w:r>
          </w:p>
        </w:tc>
        <w:tc>
          <w:tcPr>
            <w:tcW w:w="1417" w:type="dxa"/>
          </w:tcPr>
          <w:p w:rsidR="008837D0" w:rsidRPr="008837D0" w:rsidRDefault="008837D0" w:rsidP="00063287">
            <w:pPr>
              <w:pStyle w:val="ConsPlusNormal"/>
              <w:jc w:val="center"/>
              <w:rPr>
                <w:rFonts w:ascii="Times New Roman" w:hAnsi="Times New Roman" w:cs="Times New Roman"/>
                <w:color w:val="000000" w:themeColor="text1"/>
                <w:sz w:val="18"/>
                <w:szCs w:val="18"/>
              </w:rPr>
            </w:pPr>
            <w:r w:rsidRPr="008837D0">
              <w:rPr>
                <w:rFonts w:ascii="Times New Roman" w:hAnsi="Times New Roman" w:cs="Times New Roman"/>
                <w:color w:val="000000" w:themeColor="text1"/>
                <w:sz w:val="18"/>
                <w:szCs w:val="18"/>
              </w:rPr>
              <w:t>2,84</w:t>
            </w:r>
          </w:p>
        </w:tc>
      </w:tr>
    </w:tbl>
    <w:p w:rsidR="007F1DC9" w:rsidRDefault="007F1DC9" w:rsidP="007F1DC9">
      <w:pPr>
        <w:pStyle w:val="ConsPlusNormal"/>
        <w:ind w:firstLine="540"/>
        <w:jc w:val="both"/>
        <w:rPr>
          <w:rFonts w:ascii="Times New Roman" w:hAnsi="Times New Roman" w:cs="Times New Roman"/>
          <w:color w:val="000000" w:themeColor="text1"/>
          <w:sz w:val="28"/>
          <w:szCs w:val="28"/>
        </w:rPr>
      </w:pP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xml:space="preserve">В таблице </w:t>
      </w:r>
      <w:r>
        <w:rPr>
          <w:rFonts w:ascii="Times New Roman" w:hAnsi="Times New Roman" w:cs="Times New Roman"/>
          <w:color w:val="000000" w:themeColor="text1"/>
          <w:sz w:val="28"/>
          <w:szCs w:val="28"/>
        </w:rPr>
        <w:t>5</w:t>
      </w:r>
      <w:r w:rsidRPr="000B73AA">
        <w:rPr>
          <w:rFonts w:ascii="Times New Roman" w:hAnsi="Times New Roman" w:cs="Times New Roman"/>
          <w:color w:val="000000" w:themeColor="text1"/>
          <w:sz w:val="28"/>
          <w:szCs w:val="28"/>
        </w:rPr>
        <w:t xml:space="preserve"> дана структура распределения потребности в пищевых веществах по режимам питания, эти нормы должны соблюдаться при формировании рационов питания.</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p>
    <w:p w:rsidR="007F1DC9" w:rsidRPr="00090466" w:rsidRDefault="007F1DC9" w:rsidP="007F1DC9">
      <w:pPr>
        <w:pStyle w:val="ConsPlusNormal"/>
        <w:ind w:firstLine="540"/>
        <w:rPr>
          <w:rFonts w:ascii="Times New Roman" w:hAnsi="Times New Roman" w:cs="Times New Roman"/>
          <w:i/>
          <w:color w:val="000000" w:themeColor="text1"/>
          <w:sz w:val="24"/>
          <w:szCs w:val="28"/>
        </w:rPr>
      </w:pPr>
      <w:r w:rsidRPr="00090466">
        <w:rPr>
          <w:rFonts w:ascii="Times New Roman" w:hAnsi="Times New Roman" w:cs="Times New Roman"/>
          <w:i/>
          <w:color w:val="000000" w:themeColor="text1"/>
          <w:sz w:val="24"/>
          <w:szCs w:val="28"/>
        </w:rPr>
        <w:t xml:space="preserve">Таблица </w:t>
      </w:r>
      <w:r>
        <w:rPr>
          <w:rFonts w:ascii="Times New Roman" w:hAnsi="Times New Roman" w:cs="Times New Roman"/>
          <w:i/>
          <w:color w:val="000000" w:themeColor="text1"/>
          <w:sz w:val="24"/>
          <w:szCs w:val="28"/>
        </w:rPr>
        <w:t xml:space="preserve">5 </w:t>
      </w:r>
      <w:r w:rsidRPr="00090466">
        <w:rPr>
          <w:rFonts w:ascii="Times New Roman" w:hAnsi="Times New Roman" w:cs="Times New Roman"/>
          <w:i/>
          <w:color w:val="000000" w:themeColor="text1"/>
          <w:sz w:val="24"/>
          <w:szCs w:val="28"/>
        </w:rPr>
        <w:t>- Распределение потребности в пищевых веществах и энергии обучающихся образовательных организаций по приемам пищи</w:t>
      </w:r>
    </w:p>
    <w:p w:rsidR="008837D0" w:rsidRDefault="008837D0" w:rsidP="007F1DC9">
      <w:pPr>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2689"/>
        <w:gridCol w:w="921"/>
        <w:gridCol w:w="851"/>
        <w:gridCol w:w="1276"/>
        <w:gridCol w:w="850"/>
      </w:tblGrid>
      <w:tr w:rsidR="007F1DC9" w:rsidRPr="007F1DC9" w:rsidTr="007F1DC9">
        <w:tc>
          <w:tcPr>
            <w:tcW w:w="3256" w:type="dxa"/>
            <w:vMerge w:val="restart"/>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Прием пищи</w:t>
            </w:r>
          </w:p>
        </w:tc>
        <w:tc>
          <w:tcPr>
            <w:tcW w:w="2689" w:type="dxa"/>
            <w:vMerge w:val="restart"/>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 xml:space="preserve">Доля суточной потребности в пищевых веществах и энергии, в соответствии с </w:t>
            </w:r>
            <w:hyperlink r:id="rId12" w:history="1">
              <w:r w:rsidRPr="007F1DC9">
                <w:rPr>
                  <w:rFonts w:ascii="Times New Roman" w:hAnsi="Times New Roman" w:cs="Times New Roman"/>
                  <w:color w:val="000000" w:themeColor="text1"/>
                  <w:sz w:val="18"/>
                  <w:szCs w:val="18"/>
                </w:rPr>
                <w:t>СанПиН</w:t>
              </w:r>
            </w:hyperlink>
            <w:r w:rsidRPr="007F1DC9">
              <w:rPr>
                <w:rFonts w:ascii="Times New Roman" w:hAnsi="Times New Roman" w:cs="Times New Roman"/>
                <w:color w:val="000000" w:themeColor="text1"/>
                <w:sz w:val="18"/>
                <w:szCs w:val="18"/>
              </w:rPr>
              <w:t xml:space="preserve"> 2.3/2.4.3590-20, </w:t>
            </w:r>
            <w:proofErr w:type="gramStart"/>
            <w:r w:rsidRPr="007F1DC9">
              <w:rPr>
                <w:rFonts w:ascii="Times New Roman" w:hAnsi="Times New Roman" w:cs="Times New Roman"/>
                <w:color w:val="000000" w:themeColor="text1"/>
                <w:sz w:val="18"/>
                <w:szCs w:val="18"/>
              </w:rPr>
              <w:t>в</w:t>
            </w:r>
            <w:proofErr w:type="gramEnd"/>
            <w:r w:rsidRPr="007F1DC9">
              <w:rPr>
                <w:rFonts w:ascii="Times New Roman" w:hAnsi="Times New Roman" w:cs="Times New Roman"/>
                <w:color w:val="000000" w:themeColor="text1"/>
                <w:sz w:val="18"/>
                <w:szCs w:val="18"/>
              </w:rPr>
              <w:t xml:space="preserve"> %</w:t>
            </w:r>
          </w:p>
        </w:tc>
        <w:tc>
          <w:tcPr>
            <w:tcW w:w="3898" w:type="dxa"/>
            <w:gridSpan w:val="4"/>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 xml:space="preserve">Распределение потребности в пищевых веществах по приемам пищи, </w:t>
            </w:r>
            <w:proofErr w:type="gramStart"/>
            <w:r w:rsidRPr="007F1DC9">
              <w:rPr>
                <w:rFonts w:ascii="Times New Roman" w:hAnsi="Times New Roman" w:cs="Times New Roman"/>
                <w:color w:val="000000" w:themeColor="text1"/>
                <w:sz w:val="18"/>
                <w:szCs w:val="18"/>
              </w:rPr>
              <w:t>в</w:t>
            </w:r>
            <w:proofErr w:type="gramEnd"/>
            <w:r w:rsidRPr="007F1DC9">
              <w:rPr>
                <w:rFonts w:ascii="Times New Roman" w:hAnsi="Times New Roman" w:cs="Times New Roman"/>
                <w:color w:val="000000" w:themeColor="text1"/>
                <w:sz w:val="18"/>
                <w:szCs w:val="18"/>
              </w:rPr>
              <w:t xml:space="preserve"> %</w:t>
            </w:r>
          </w:p>
        </w:tc>
      </w:tr>
      <w:tr w:rsidR="007F1DC9" w:rsidRPr="007F1DC9" w:rsidTr="007F1DC9">
        <w:tc>
          <w:tcPr>
            <w:tcW w:w="3256"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c>
          <w:tcPr>
            <w:tcW w:w="2689"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c>
          <w:tcPr>
            <w:tcW w:w="1772" w:type="dxa"/>
            <w:gridSpan w:val="2"/>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одноразовое питание</w:t>
            </w:r>
          </w:p>
        </w:tc>
        <w:tc>
          <w:tcPr>
            <w:tcW w:w="1276" w:type="dxa"/>
            <w:vMerge w:val="restart"/>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 xml:space="preserve">2-разовое </w:t>
            </w:r>
            <w:r w:rsidRPr="007F1DC9">
              <w:rPr>
                <w:rFonts w:ascii="Times New Roman" w:hAnsi="Times New Roman" w:cs="Times New Roman"/>
                <w:color w:val="000000" w:themeColor="text1"/>
                <w:sz w:val="18"/>
                <w:szCs w:val="18"/>
              </w:rPr>
              <w:lastRenderedPageBreak/>
              <w:t>питание (завтрак и обед)</w:t>
            </w:r>
          </w:p>
        </w:tc>
        <w:tc>
          <w:tcPr>
            <w:tcW w:w="850" w:type="dxa"/>
            <w:vMerge w:val="restart"/>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lastRenderedPageBreak/>
              <w:t>3-</w:t>
            </w:r>
            <w:r w:rsidRPr="007F1DC9">
              <w:rPr>
                <w:rFonts w:ascii="Times New Roman" w:hAnsi="Times New Roman" w:cs="Times New Roman"/>
                <w:color w:val="000000" w:themeColor="text1"/>
                <w:sz w:val="18"/>
                <w:szCs w:val="18"/>
              </w:rPr>
              <w:lastRenderedPageBreak/>
              <w:t>разовое питание (завтрак, обед, полдник)</w:t>
            </w:r>
          </w:p>
        </w:tc>
      </w:tr>
      <w:tr w:rsidR="007F1DC9" w:rsidRPr="007F1DC9" w:rsidTr="007F1DC9">
        <w:tc>
          <w:tcPr>
            <w:tcW w:w="3256"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c>
          <w:tcPr>
            <w:tcW w:w="2689"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c>
          <w:tcPr>
            <w:tcW w:w="92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завтрак</w:t>
            </w:r>
          </w:p>
        </w:tc>
        <w:tc>
          <w:tcPr>
            <w:tcW w:w="85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обед</w:t>
            </w:r>
          </w:p>
        </w:tc>
        <w:tc>
          <w:tcPr>
            <w:tcW w:w="1276"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c>
          <w:tcPr>
            <w:tcW w:w="850" w:type="dxa"/>
            <w:vMerge/>
          </w:tcPr>
          <w:p w:rsidR="007F1DC9" w:rsidRPr="007F1DC9" w:rsidRDefault="007F1DC9" w:rsidP="00063287">
            <w:pPr>
              <w:spacing w:after="1" w:line="0" w:lineRule="atLeast"/>
              <w:rPr>
                <w:rFonts w:ascii="Times New Roman" w:hAnsi="Times New Roman" w:cs="Times New Roman"/>
                <w:color w:val="000000" w:themeColor="text1"/>
                <w:sz w:val="18"/>
                <w:szCs w:val="18"/>
              </w:rPr>
            </w:pPr>
          </w:p>
        </w:tc>
      </w:tr>
      <w:tr w:rsidR="007F1DC9" w:rsidRPr="007F1DC9" w:rsidTr="007F1DC9">
        <w:tc>
          <w:tcPr>
            <w:tcW w:w="3256" w:type="dxa"/>
          </w:tcPr>
          <w:p w:rsidR="007F1DC9" w:rsidRPr="007F1DC9" w:rsidRDefault="007F1DC9" w:rsidP="00063287">
            <w:pPr>
              <w:pStyle w:val="ConsPlusNormal"/>
              <w:jc w:val="both"/>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lastRenderedPageBreak/>
              <w:t>Завтрак</w:t>
            </w:r>
          </w:p>
        </w:tc>
        <w:tc>
          <w:tcPr>
            <w:tcW w:w="2689"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20-25</w:t>
            </w:r>
          </w:p>
        </w:tc>
        <w:tc>
          <w:tcPr>
            <w:tcW w:w="92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25</w:t>
            </w:r>
          </w:p>
        </w:tc>
        <w:tc>
          <w:tcPr>
            <w:tcW w:w="851" w:type="dxa"/>
          </w:tcPr>
          <w:p w:rsidR="007F1DC9" w:rsidRPr="007F1DC9" w:rsidRDefault="007F1DC9" w:rsidP="00063287">
            <w:pPr>
              <w:pStyle w:val="ConsPlusNormal"/>
              <w:rPr>
                <w:rFonts w:ascii="Times New Roman" w:hAnsi="Times New Roman" w:cs="Times New Roman"/>
                <w:color w:val="000000" w:themeColor="text1"/>
                <w:sz w:val="18"/>
                <w:szCs w:val="18"/>
              </w:rPr>
            </w:pPr>
          </w:p>
        </w:tc>
        <w:tc>
          <w:tcPr>
            <w:tcW w:w="1276"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25</w:t>
            </w:r>
          </w:p>
        </w:tc>
        <w:tc>
          <w:tcPr>
            <w:tcW w:w="850"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25</w:t>
            </w:r>
          </w:p>
        </w:tc>
      </w:tr>
      <w:tr w:rsidR="007F1DC9" w:rsidRPr="007F1DC9" w:rsidTr="007F1DC9">
        <w:tc>
          <w:tcPr>
            <w:tcW w:w="3256" w:type="dxa"/>
          </w:tcPr>
          <w:p w:rsidR="007F1DC9" w:rsidRPr="007F1DC9" w:rsidRDefault="007F1DC9" w:rsidP="00063287">
            <w:pPr>
              <w:pStyle w:val="ConsPlusNormal"/>
              <w:jc w:val="both"/>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Обед</w:t>
            </w:r>
          </w:p>
        </w:tc>
        <w:tc>
          <w:tcPr>
            <w:tcW w:w="2689"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30-35</w:t>
            </w:r>
          </w:p>
        </w:tc>
        <w:tc>
          <w:tcPr>
            <w:tcW w:w="921" w:type="dxa"/>
          </w:tcPr>
          <w:p w:rsidR="007F1DC9" w:rsidRPr="007F1DC9" w:rsidRDefault="007F1DC9" w:rsidP="00063287">
            <w:pPr>
              <w:pStyle w:val="ConsPlusNormal"/>
              <w:rPr>
                <w:rFonts w:ascii="Times New Roman" w:hAnsi="Times New Roman" w:cs="Times New Roman"/>
                <w:color w:val="000000" w:themeColor="text1"/>
                <w:sz w:val="18"/>
                <w:szCs w:val="18"/>
              </w:rPr>
            </w:pPr>
          </w:p>
        </w:tc>
        <w:tc>
          <w:tcPr>
            <w:tcW w:w="85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35</w:t>
            </w:r>
          </w:p>
        </w:tc>
        <w:tc>
          <w:tcPr>
            <w:tcW w:w="1276"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35</w:t>
            </w:r>
          </w:p>
        </w:tc>
        <w:tc>
          <w:tcPr>
            <w:tcW w:w="850"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35</w:t>
            </w:r>
          </w:p>
        </w:tc>
      </w:tr>
      <w:tr w:rsidR="007F1DC9" w:rsidRPr="007F1DC9" w:rsidTr="007F1DC9">
        <w:tc>
          <w:tcPr>
            <w:tcW w:w="3256" w:type="dxa"/>
          </w:tcPr>
          <w:p w:rsidR="007F1DC9" w:rsidRPr="007F1DC9" w:rsidRDefault="007F1DC9" w:rsidP="00063287">
            <w:pPr>
              <w:pStyle w:val="ConsPlusNormal"/>
              <w:jc w:val="both"/>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Полдник</w:t>
            </w:r>
          </w:p>
        </w:tc>
        <w:tc>
          <w:tcPr>
            <w:tcW w:w="2689"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10-15</w:t>
            </w:r>
          </w:p>
        </w:tc>
        <w:tc>
          <w:tcPr>
            <w:tcW w:w="921" w:type="dxa"/>
          </w:tcPr>
          <w:p w:rsidR="007F1DC9" w:rsidRPr="007F1DC9" w:rsidRDefault="007F1DC9" w:rsidP="00063287">
            <w:pPr>
              <w:pStyle w:val="ConsPlusNormal"/>
              <w:rPr>
                <w:rFonts w:ascii="Times New Roman" w:hAnsi="Times New Roman" w:cs="Times New Roman"/>
                <w:color w:val="000000" w:themeColor="text1"/>
                <w:sz w:val="18"/>
                <w:szCs w:val="18"/>
              </w:rPr>
            </w:pPr>
          </w:p>
        </w:tc>
        <w:tc>
          <w:tcPr>
            <w:tcW w:w="851" w:type="dxa"/>
          </w:tcPr>
          <w:p w:rsidR="007F1DC9" w:rsidRPr="007F1DC9" w:rsidRDefault="007F1DC9" w:rsidP="00063287">
            <w:pPr>
              <w:pStyle w:val="ConsPlusNormal"/>
              <w:rPr>
                <w:rFonts w:ascii="Times New Roman" w:hAnsi="Times New Roman" w:cs="Times New Roman"/>
                <w:color w:val="000000" w:themeColor="text1"/>
                <w:sz w:val="18"/>
                <w:szCs w:val="18"/>
              </w:rPr>
            </w:pPr>
          </w:p>
        </w:tc>
        <w:tc>
          <w:tcPr>
            <w:tcW w:w="1276" w:type="dxa"/>
          </w:tcPr>
          <w:p w:rsidR="007F1DC9" w:rsidRPr="007F1DC9" w:rsidRDefault="007F1DC9" w:rsidP="00063287">
            <w:pPr>
              <w:pStyle w:val="ConsPlusNormal"/>
              <w:rPr>
                <w:rFonts w:ascii="Times New Roman" w:hAnsi="Times New Roman" w:cs="Times New Roman"/>
                <w:color w:val="000000" w:themeColor="text1"/>
                <w:sz w:val="18"/>
                <w:szCs w:val="18"/>
              </w:rPr>
            </w:pPr>
          </w:p>
        </w:tc>
        <w:tc>
          <w:tcPr>
            <w:tcW w:w="850"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10</w:t>
            </w:r>
          </w:p>
        </w:tc>
      </w:tr>
      <w:tr w:rsidR="007F1DC9" w:rsidRPr="007F1DC9" w:rsidTr="007F1DC9">
        <w:tc>
          <w:tcPr>
            <w:tcW w:w="3256" w:type="dxa"/>
          </w:tcPr>
          <w:p w:rsidR="007F1DC9" w:rsidRPr="007F1DC9" w:rsidRDefault="007F1DC9" w:rsidP="00063287">
            <w:pPr>
              <w:pStyle w:val="ConsPlusNormal"/>
              <w:jc w:val="both"/>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Всего за период пребывания в школе</w:t>
            </w:r>
          </w:p>
        </w:tc>
        <w:tc>
          <w:tcPr>
            <w:tcW w:w="2689"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60-75</w:t>
            </w:r>
          </w:p>
        </w:tc>
        <w:tc>
          <w:tcPr>
            <w:tcW w:w="92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25</w:t>
            </w:r>
          </w:p>
        </w:tc>
        <w:tc>
          <w:tcPr>
            <w:tcW w:w="851"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35</w:t>
            </w:r>
          </w:p>
        </w:tc>
        <w:tc>
          <w:tcPr>
            <w:tcW w:w="1276"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60</w:t>
            </w:r>
          </w:p>
        </w:tc>
        <w:tc>
          <w:tcPr>
            <w:tcW w:w="850" w:type="dxa"/>
          </w:tcPr>
          <w:p w:rsidR="007F1DC9" w:rsidRPr="007F1DC9" w:rsidRDefault="007F1DC9" w:rsidP="00063287">
            <w:pPr>
              <w:pStyle w:val="ConsPlusNormal"/>
              <w:jc w:val="center"/>
              <w:rPr>
                <w:rFonts w:ascii="Times New Roman" w:hAnsi="Times New Roman" w:cs="Times New Roman"/>
                <w:color w:val="000000" w:themeColor="text1"/>
                <w:sz w:val="18"/>
                <w:szCs w:val="18"/>
              </w:rPr>
            </w:pPr>
            <w:r w:rsidRPr="007F1DC9">
              <w:rPr>
                <w:rFonts w:ascii="Times New Roman" w:hAnsi="Times New Roman" w:cs="Times New Roman"/>
                <w:color w:val="000000" w:themeColor="text1"/>
                <w:sz w:val="18"/>
                <w:szCs w:val="18"/>
              </w:rPr>
              <w:t>70</w:t>
            </w:r>
          </w:p>
        </w:tc>
      </w:tr>
    </w:tbl>
    <w:p w:rsidR="007F1DC9" w:rsidRDefault="007F1DC9" w:rsidP="007F1DC9">
      <w:pPr>
        <w:pStyle w:val="ConsPlusNormal"/>
        <w:jc w:val="both"/>
        <w:rPr>
          <w:rFonts w:ascii="Times New Roman" w:hAnsi="Times New Roman" w:cs="Times New Roman"/>
          <w:color w:val="000000" w:themeColor="text1"/>
          <w:sz w:val="28"/>
          <w:szCs w:val="28"/>
        </w:rPr>
      </w:pPr>
    </w:p>
    <w:p w:rsidR="007F1DC9" w:rsidRPr="000B73AA" w:rsidRDefault="007F1DC9" w:rsidP="007F1DC9">
      <w:pPr>
        <w:pStyle w:val="ConsPlusNormal"/>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На каждый день утверждается и подписывается в соответствии с требованиями ежедневное меню, которое составляется в полном соответствии с основным (примерным) меню, с указанием приема пищи, наименования блюд, массы порций и калорийности (</w:t>
      </w:r>
      <w:proofErr w:type="spellStart"/>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HYPERLINK "consultantplus://offline/ref=630D4C1B0912281D47DACE3E8B1C2CB44A7C9B0F6F57443000B00026B387CF7285CE22E75FE85EFA92D99AC89EF77BC532FBCAC1378AE700iAEAJ" </w:instrText>
      </w:r>
      <w:r>
        <w:rPr>
          <w:rFonts w:ascii="Times New Roman" w:hAnsi="Times New Roman" w:cs="Times New Roman"/>
          <w:color w:val="000000" w:themeColor="text1"/>
          <w:sz w:val="28"/>
          <w:szCs w:val="28"/>
        </w:rPr>
        <w:fldChar w:fldCharType="separate"/>
      </w:r>
      <w:r w:rsidRPr="000B73AA">
        <w:rPr>
          <w:rFonts w:ascii="Times New Roman" w:hAnsi="Times New Roman" w:cs="Times New Roman"/>
          <w:color w:val="000000" w:themeColor="text1"/>
          <w:sz w:val="28"/>
          <w:szCs w:val="28"/>
        </w:rPr>
        <w:t>пп</w:t>
      </w:r>
      <w:proofErr w:type="spellEnd"/>
      <w:r w:rsidRPr="000B73AA">
        <w:rPr>
          <w:rFonts w:ascii="Times New Roman" w:hAnsi="Times New Roman" w:cs="Times New Roman"/>
          <w:color w:val="000000" w:themeColor="text1"/>
          <w:sz w:val="28"/>
          <w:szCs w:val="28"/>
        </w:rPr>
        <w:t>. 8.1.7 п. 8.1</w:t>
      </w:r>
      <w:r>
        <w:rPr>
          <w:rFonts w:ascii="Times New Roman" w:hAnsi="Times New Roman" w:cs="Times New Roman"/>
          <w:color w:val="000000" w:themeColor="text1"/>
          <w:sz w:val="28"/>
          <w:szCs w:val="28"/>
        </w:rPr>
        <w:fldChar w:fldCharType="end"/>
      </w:r>
      <w:r w:rsidRPr="000B73AA">
        <w:rPr>
          <w:rFonts w:ascii="Times New Roman" w:hAnsi="Times New Roman" w:cs="Times New Roman"/>
          <w:color w:val="000000" w:themeColor="text1"/>
          <w:sz w:val="28"/>
          <w:szCs w:val="28"/>
        </w:rPr>
        <w:t xml:space="preserve"> СанПиН 2.3/2.4.3590-20).</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Контроль соответствия рационов питания установленным требованиям проводится в соответствии с приемами пищи, дням недели и по следующим показателям:</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энергетическая ценность (калорийность) блюд;</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фактическое содержание в блюдах основных пищевых веществ (белки, жиры, углеводы) и их соотношение в соответствие с нормами;</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содержание витаминов, макро- и микроэлементов;</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фактическое потребление пищевых продуктов на основе рационов питания и соответствие нормам;</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масса (объем) порции готовых блюд и соответствие выхода кулинарной продукции;</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объем порций по приемам пищи (завтрак, обед, полдник) и в общей сумме потребления рациона питания;</w:t>
      </w:r>
    </w:p>
    <w:p w:rsidR="007F1DC9" w:rsidRPr="000B73AA"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нормы вложения пищевых продуктов при производстве кулинарной продукции.</w:t>
      </w:r>
    </w:p>
    <w:p w:rsidR="008C0BC7" w:rsidRDefault="008C0BC7" w:rsidP="007F1DC9">
      <w:pPr>
        <w:spacing w:after="0" w:line="240" w:lineRule="auto"/>
        <w:jc w:val="both"/>
        <w:rPr>
          <w:rFonts w:ascii="Times New Roman" w:eastAsia="Times New Roman" w:hAnsi="Times New Roman" w:cs="Times New Roman"/>
          <w:color w:val="000000"/>
          <w:sz w:val="28"/>
        </w:rPr>
      </w:pPr>
    </w:p>
    <w:p w:rsidR="002804BB" w:rsidRPr="007F1DC9" w:rsidRDefault="002804BB" w:rsidP="007F1DC9">
      <w:pPr>
        <w:spacing w:after="0" w:line="240" w:lineRule="auto"/>
        <w:jc w:val="both"/>
        <w:rPr>
          <w:rFonts w:ascii="Times New Roman" w:eastAsia="Times New Roman" w:hAnsi="Times New Roman" w:cs="Times New Roman"/>
          <w:color w:val="000000"/>
          <w:sz w:val="28"/>
        </w:rPr>
      </w:pPr>
    </w:p>
    <w:p w:rsidR="00886992" w:rsidRDefault="00A2767E" w:rsidP="00A2767E">
      <w:pPr>
        <w:pStyle w:val="1"/>
        <w:numPr>
          <w:ilvl w:val="1"/>
          <w:numId w:val="27"/>
        </w:numPr>
        <w:spacing w:before="0" w:after="0" w:line="240" w:lineRule="auto"/>
        <w:jc w:val="both"/>
        <w:rPr>
          <w:rFonts w:eastAsia="Times New Roman"/>
        </w:rPr>
      </w:pPr>
      <w:bookmarkStart w:id="16" w:name="_Toc47968078"/>
      <w:bookmarkStart w:id="17" w:name="_Toc112415361"/>
      <w:r>
        <w:rPr>
          <w:rFonts w:eastAsia="Times New Roman"/>
        </w:rPr>
        <w:t xml:space="preserve">. </w:t>
      </w:r>
      <w:r w:rsidR="00172627" w:rsidRPr="0095456D">
        <w:rPr>
          <w:rFonts w:eastAsia="Times New Roman"/>
        </w:rPr>
        <w:t xml:space="preserve">Требования к меню и методика его формирования, </w:t>
      </w:r>
      <w:bookmarkEnd w:id="16"/>
      <w:r w:rsidR="009D733A">
        <w:rPr>
          <w:rFonts w:eastAsia="Times New Roman"/>
        </w:rPr>
        <w:t xml:space="preserve">составление </w:t>
      </w:r>
      <w:r w:rsidR="009D733A" w:rsidRPr="009D733A">
        <w:rPr>
          <w:rFonts w:eastAsia="Times New Roman"/>
        </w:rPr>
        <w:t>ассортиментных перечней</w:t>
      </w:r>
      <w:r w:rsidR="00CF4071">
        <w:rPr>
          <w:rFonts w:eastAsia="Times New Roman"/>
        </w:rPr>
        <w:t xml:space="preserve"> </w:t>
      </w:r>
      <w:r w:rsidR="009D733A" w:rsidRPr="009D733A">
        <w:rPr>
          <w:rFonts w:eastAsia="Times New Roman"/>
        </w:rPr>
        <w:t>в производстве, реализации и организации потребления</w:t>
      </w:r>
      <w:r w:rsidR="00CF4071">
        <w:rPr>
          <w:rFonts w:eastAsia="Times New Roman"/>
        </w:rPr>
        <w:t xml:space="preserve"> </w:t>
      </w:r>
      <w:r w:rsidR="009D733A" w:rsidRPr="009D733A">
        <w:rPr>
          <w:rFonts w:eastAsia="Times New Roman"/>
        </w:rPr>
        <w:t>продукции питания</w:t>
      </w:r>
      <w:r w:rsidR="009D733A">
        <w:rPr>
          <w:rFonts w:eastAsia="Times New Roman"/>
        </w:rPr>
        <w:t xml:space="preserve"> в образовательных организациях Курской области</w:t>
      </w:r>
      <w:bookmarkEnd w:id="17"/>
    </w:p>
    <w:p w:rsidR="002804BB" w:rsidRPr="002804BB" w:rsidRDefault="002804BB" w:rsidP="00641319">
      <w:pPr>
        <w:pStyle w:val="a7"/>
        <w:ind w:firstLine="851"/>
      </w:pPr>
    </w:p>
    <w:p w:rsidR="00F93A1E" w:rsidRPr="0095456D"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 xml:space="preserve">.1. </w:t>
      </w:r>
      <w:r w:rsidR="001871E2" w:rsidRPr="001871E2">
        <w:rPr>
          <w:rFonts w:ascii="Times New Roman" w:eastAsia="Times New Roman" w:hAnsi="Times New Roman" w:cs="Times New Roman"/>
          <w:color w:val="000000"/>
          <w:sz w:val="28"/>
        </w:rPr>
        <w:t>Согласно п. 8.1.3 СанПиН 2.3/2.4.3590-20 в организации, в которой осуществляется питание детей, должно разрабатываться меню. Меню должно утверждаться руководителем организации</w:t>
      </w:r>
      <w:r w:rsidR="00137B26">
        <w:rPr>
          <w:rFonts w:ascii="Times New Roman" w:eastAsia="Times New Roman" w:hAnsi="Times New Roman" w:cs="Times New Roman"/>
          <w:color w:val="000000"/>
          <w:sz w:val="28"/>
        </w:rPr>
        <w:t xml:space="preserve"> на основании заключения санитарно-эпидемиологической экспертизы</w:t>
      </w:r>
      <w:r w:rsidR="00CF4071">
        <w:rPr>
          <w:rFonts w:ascii="Times New Roman" w:eastAsia="Times New Roman" w:hAnsi="Times New Roman" w:cs="Times New Roman"/>
          <w:color w:val="000000"/>
          <w:sz w:val="28"/>
        </w:rPr>
        <w:t xml:space="preserve"> </w:t>
      </w:r>
      <w:r w:rsidR="00137B26">
        <w:rPr>
          <w:rFonts w:ascii="Times New Roman" w:eastAsia="Times New Roman" w:hAnsi="Times New Roman" w:cs="Times New Roman"/>
          <w:color w:val="000000"/>
          <w:sz w:val="28"/>
        </w:rPr>
        <w:t>о соответствии действующим нормативным требованиям.</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bookmarkStart w:id="18" w:name="_Toc47968079"/>
      <w:r w:rsidRPr="005F7A3F">
        <w:rPr>
          <w:rFonts w:ascii="Times New Roman" w:eastAsia="Times New Roman" w:hAnsi="Times New Roman" w:cs="Times New Roman"/>
          <w:color w:val="000000"/>
          <w:sz w:val="28"/>
        </w:rPr>
        <w:t xml:space="preserve">В </w:t>
      </w:r>
      <w:r w:rsidR="00707A31">
        <w:rPr>
          <w:rFonts w:ascii="Times New Roman" w:eastAsia="Times New Roman" w:hAnsi="Times New Roman" w:cs="Times New Roman"/>
          <w:color w:val="000000"/>
          <w:sz w:val="28"/>
        </w:rPr>
        <w:t>образовательных организациях</w:t>
      </w:r>
      <w:r w:rsidRPr="005F7A3F">
        <w:rPr>
          <w:rFonts w:ascii="Times New Roman" w:eastAsia="Times New Roman" w:hAnsi="Times New Roman" w:cs="Times New Roman"/>
          <w:color w:val="000000"/>
          <w:sz w:val="28"/>
        </w:rPr>
        <w:t xml:space="preserve"> общественное питание детей должно осуществляться посредством реализации основного (организованного) меню, </w:t>
      </w:r>
      <w:r w:rsidRPr="005F7A3F">
        <w:rPr>
          <w:rFonts w:ascii="Times New Roman" w:eastAsia="Times New Roman" w:hAnsi="Times New Roman" w:cs="Times New Roman"/>
          <w:color w:val="000000"/>
          <w:sz w:val="28"/>
        </w:rPr>
        <w:lastRenderedPageBreak/>
        <w:t xml:space="preserve">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13" w:history="1">
        <w:r w:rsidRPr="005F7A3F">
          <w:rPr>
            <w:rFonts w:ascii="Times New Roman" w:eastAsia="Times New Roman" w:hAnsi="Times New Roman" w:cs="Times New Roman"/>
            <w:color w:val="000000"/>
            <w:sz w:val="28"/>
          </w:rPr>
          <w:t>СанПиН 2.3/2.4.3590-20</w:t>
        </w:r>
      </w:hyperlink>
      <w:r w:rsidRPr="005F7A3F">
        <w:rPr>
          <w:rFonts w:ascii="Times New Roman" w:eastAsia="Times New Roman" w:hAnsi="Times New Roman" w:cs="Times New Roman"/>
          <w:color w:val="000000"/>
          <w:sz w:val="28"/>
        </w:rPr>
        <w:t>.</w:t>
      </w:r>
    </w:p>
    <w:p w:rsidR="005F7A3F" w:rsidRP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 xml:space="preserve">.2. Для обеспечения здоровым питанием всех обучающихся образовательной организации необходимо составление примерного меню на период не менее двух недель (с учетом режима организации) для каждой возрастной группы детей в соответствии с формой, утвержденной СанПиН 2.3/2.4.3590-20 </w:t>
      </w:r>
      <w:hyperlink r:id="rId14" w:history="1">
        <w:r w:rsidR="005F7A3F" w:rsidRPr="005F7A3F">
          <w:rPr>
            <w:rFonts w:ascii="Times New Roman" w:eastAsia="Times New Roman" w:hAnsi="Times New Roman" w:cs="Times New Roman"/>
            <w:color w:val="000000"/>
            <w:sz w:val="28"/>
          </w:rPr>
          <w:t xml:space="preserve">(приложение </w:t>
        </w:r>
        <w:r w:rsidR="00BF77A7">
          <w:rPr>
            <w:rFonts w:ascii="Times New Roman" w:eastAsia="Times New Roman" w:hAnsi="Times New Roman" w:cs="Times New Roman"/>
            <w:color w:val="000000"/>
            <w:sz w:val="28"/>
          </w:rPr>
          <w:t>№</w:t>
        </w:r>
        <w:r w:rsidR="005F7A3F" w:rsidRPr="005F7A3F">
          <w:rPr>
            <w:rFonts w:ascii="Times New Roman" w:eastAsia="Times New Roman" w:hAnsi="Times New Roman" w:cs="Times New Roman"/>
            <w:color w:val="000000"/>
            <w:sz w:val="28"/>
          </w:rPr>
          <w:t xml:space="preserve"> 8)</w:t>
        </w:r>
      </w:hyperlink>
      <w:r w:rsidR="005F7A3F" w:rsidRPr="005F7A3F">
        <w:rPr>
          <w:rFonts w:ascii="Times New Roman" w:eastAsia="Times New Roman" w:hAnsi="Times New Roman" w:cs="Times New Roman"/>
          <w:color w:val="000000"/>
          <w:sz w:val="28"/>
        </w:rPr>
        <w:t>.</w:t>
      </w:r>
    </w:p>
    <w:p w:rsidR="005F7A3F" w:rsidRP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.3. Питание детей должно осуществляться в соответствии с утвержденным руководителем организации примерным двухнедельным меню</w:t>
      </w:r>
      <w:r w:rsidR="00557BAB">
        <w:rPr>
          <w:rFonts w:ascii="Times New Roman" w:eastAsia="Times New Roman" w:hAnsi="Times New Roman" w:cs="Times New Roman"/>
          <w:color w:val="000000"/>
          <w:sz w:val="28"/>
        </w:rPr>
        <w:t>, получившим положительное экспертное заключение аккредитованной лаборатории.</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Примерное двухнедельное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разрабатывается юридическим лицом или индивидуальным предпринимателем, обеспечивающим питание в образовательном учреждении (</w:t>
      </w:r>
      <w:hyperlink r:id="rId15" w:history="1">
        <w:r w:rsidRPr="005F7A3F">
          <w:rPr>
            <w:rFonts w:ascii="Times New Roman" w:eastAsia="Times New Roman" w:hAnsi="Times New Roman" w:cs="Times New Roman"/>
            <w:color w:val="000000"/>
            <w:sz w:val="28"/>
          </w:rPr>
          <w:t>таблицы 1</w:t>
        </w:r>
      </w:hyperlink>
      <w:r w:rsidRPr="005F7A3F">
        <w:rPr>
          <w:rFonts w:ascii="Times New Roman" w:eastAsia="Times New Roman" w:hAnsi="Times New Roman" w:cs="Times New Roman"/>
          <w:color w:val="000000"/>
          <w:sz w:val="28"/>
        </w:rPr>
        <w:t xml:space="preserve">, </w:t>
      </w:r>
      <w:hyperlink r:id="rId16" w:history="1">
        <w:r w:rsidRPr="005F7A3F">
          <w:rPr>
            <w:rFonts w:ascii="Times New Roman" w:eastAsia="Times New Roman" w:hAnsi="Times New Roman" w:cs="Times New Roman"/>
            <w:color w:val="000000"/>
            <w:sz w:val="28"/>
          </w:rPr>
          <w:t>3</w:t>
        </w:r>
      </w:hyperlink>
      <w:r w:rsidRPr="005F7A3F">
        <w:rPr>
          <w:rFonts w:ascii="Times New Roman" w:eastAsia="Times New Roman" w:hAnsi="Times New Roman" w:cs="Times New Roman"/>
          <w:color w:val="000000"/>
          <w:sz w:val="28"/>
        </w:rPr>
        <w:t xml:space="preserve"> приложения 9 СанПиН 2.3/2.4.3590-20).</w:t>
      </w:r>
    </w:p>
    <w:p w:rsidR="00533B98" w:rsidRPr="00CC20E6" w:rsidRDefault="00533B98" w:rsidP="00641319">
      <w:pPr>
        <w:tabs>
          <w:tab w:val="left" w:pos="142"/>
        </w:tabs>
        <w:spacing w:after="0" w:line="240" w:lineRule="auto"/>
        <w:ind w:firstLine="851"/>
        <w:jc w:val="both"/>
        <w:rPr>
          <w:rFonts w:ascii="Times New Roman" w:eastAsia="Times New Roman" w:hAnsi="Times New Roman" w:cs="Times New Roman"/>
          <w:sz w:val="28"/>
        </w:rPr>
      </w:pPr>
      <w:r w:rsidRPr="00CC20E6">
        <w:rPr>
          <w:rFonts w:ascii="Times New Roman" w:eastAsia="Times New Roman" w:hAnsi="Times New Roman" w:cs="Times New Roman"/>
          <w:sz w:val="28"/>
        </w:rPr>
        <w:t>В состав конкурсной документации должны входить только меню,  получившие положительные экспертные заключения.</w:t>
      </w:r>
    </w:p>
    <w:p w:rsidR="005F7A3F" w:rsidRPr="005F7A3F" w:rsidRDefault="00533B98"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005F7A3F" w:rsidRPr="005F7A3F">
        <w:rPr>
          <w:rFonts w:ascii="Times New Roman" w:eastAsia="Times New Roman" w:hAnsi="Times New Roman" w:cs="Times New Roman"/>
          <w:color w:val="000000"/>
          <w:sz w:val="28"/>
        </w:rPr>
        <w:t xml:space="preserve"> случае привлечения </w:t>
      </w:r>
      <w:r>
        <w:rPr>
          <w:rFonts w:ascii="Times New Roman" w:eastAsia="Times New Roman" w:hAnsi="Times New Roman" w:cs="Times New Roman"/>
          <w:color w:val="000000"/>
          <w:sz w:val="28"/>
        </w:rPr>
        <w:t xml:space="preserve">юридического лица или индивидуального предпринимателя </w:t>
      </w:r>
      <w:r w:rsidR="00C3660D">
        <w:rPr>
          <w:rFonts w:ascii="Times New Roman" w:eastAsia="Times New Roman" w:hAnsi="Times New Roman" w:cs="Times New Roman"/>
          <w:color w:val="000000"/>
          <w:sz w:val="28"/>
        </w:rPr>
        <w:t xml:space="preserve">в качестве организатора питания </w:t>
      </w:r>
      <w:r w:rsidR="005F7A3F" w:rsidRPr="005F7A3F">
        <w:rPr>
          <w:rFonts w:ascii="Times New Roman" w:eastAsia="Times New Roman" w:hAnsi="Times New Roman" w:cs="Times New Roman"/>
          <w:color w:val="000000"/>
          <w:sz w:val="28"/>
        </w:rPr>
        <w:t>предприятия общественного питания к организации питания детей в общеобразовательных организациях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5F7A3F" w:rsidRP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.4. Меню должно предусматривать распределение блюд, кулинарных, мучных, кондитерских и хлебобулочных изделий по отдельным приемам пищи</w:t>
      </w:r>
      <w:r w:rsidR="00C3660D">
        <w:rPr>
          <w:rFonts w:ascii="Times New Roman" w:eastAsia="Times New Roman" w:hAnsi="Times New Roman" w:cs="Times New Roman"/>
          <w:color w:val="000000"/>
          <w:sz w:val="28"/>
        </w:rPr>
        <w:t xml:space="preserve"> (завтрак, обед, полдник, ужин)</w:t>
      </w:r>
      <w:r w:rsidR="005F7A3F" w:rsidRPr="005F7A3F">
        <w:rPr>
          <w:rFonts w:ascii="Times New Roman" w:eastAsia="Times New Roman" w:hAnsi="Times New Roman" w:cs="Times New Roman"/>
          <w:color w:val="000000"/>
          <w:sz w:val="28"/>
        </w:rPr>
        <w:t>.</w:t>
      </w:r>
    </w:p>
    <w:p w:rsidR="005F7A3F" w:rsidRP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.5. Примерное меню должно содержать информацию о количественном составе блюд, энергетической и пищевой ценности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используемых сборниках рецептур.</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w:t>
      </w:r>
    </w:p>
    <w:p w:rsidR="005F7A3F" w:rsidRP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.6. При составлении меню (завтраков, обедов, полдников, ужинов) рекомендуется использовать среднесуточные наборы продуктов (</w:t>
      </w:r>
      <w:hyperlink r:id="rId17" w:history="1">
        <w:r w:rsidR="005F7A3F" w:rsidRPr="005F7A3F">
          <w:rPr>
            <w:rFonts w:ascii="Times New Roman" w:eastAsia="Times New Roman" w:hAnsi="Times New Roman" w:cs="Times New Roman"/>
            <w:color w:val="000000"/>
            <w:sz w:val="28"/>
          </w:rPr>
          <w:t>таблица 2</w:t>
        </w:r>
      </w:hyperlink>
      <w:r w:rsidR="005F7A3F" w:rsidRPr="005F7A3F">
        <w:rPr>
          <w:rFonts w:ascii="Times New Roman" w:eastAsia="Times New Roman" w:hAnsi="Times New Roman" w:cs="Times New Roman"/>
          <w:color w:val="000000"/>
          <w:sz w:val="28"/>
        </w:rPr>
        <w:t xml:space="preserve"> приложения 7 СанПиН 2.3/2.4.3590-20).</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торгово-технологическим оборудованием и организации доставки готовой продукции и транспортного обеспечения.</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lastRenderedPageBreak/>
        <w:t>При разработке меню для питания обучающихся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Рекомендуется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В меню не допускается включать повторно одни и те же блюда в течение одного дня и двух последующих дней.</w:t>
      </w:r>
    </w:p>
    <w:p w:rsidR="005F7A3F" w:rsidRPr="005F7A3F" w:rsidRDefault="005F7A3F"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5F7A3F">
        <w:rPr>
          <w:rFonts w:ascii="Times New Roman" w:eastAsia="Times New Roman" w:hAnsi="Times New Roman" w:cs="Times New Roman"/>
          <w:color w:val="000000"/>
          <w:sz w:val="28"/>
        </w:rPr>
        <w:t>В различных приемах пищи в один день не допускается повторение одних и тех же блюд. При наличии первых блюд, содержащих крупу и картофель, гарнир ко второму блюду не должен приготавливаться из этих же продуктов.</w:t>
      </w:r>
    </w:p>
    <w:p w:rsidR="005F7A3F"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5F7A3F" w:rsidRPr="005F7A3F">
        <w:rPr>
          <w:rFonts w:ascii="Times New Roman" w:eastAsia="Times New Roman" w:hAnsi="Times New Roman" w:cs="Times New Roman"/>
          <w:color w:val="000000"/>
          <w:sz w:val="28"/>
        </w:rPr>
        <w:t>.7. Меню для общеобразовательных учреждений рекомендуется разрабатывать на основе утвержденных наборов (рационов) питания,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w:t>
      </w:r>
      <w:hyperlink r:id="rId18" w:history="1">
        <w:r w:rsidR="005F7A3F" w:rsidRPr="005F7A3F">
          <w:rPr>
            <w:rFonts w:ascii="Times New Roman" w:eastAsia="Times New Roman" w:hAnsi="Times New Roman" w:cs="Times New Roman"/>
            <w:color w:val="000000"/>
            <w:sz w:val="28"/>
          </w:rPr>
          <w:t>приложение 10</w:t>
        </w:r>
      </w:hyperlink>
      <w:r w:rsidR="005F7A3F" w:rsidRPr="005F7A3F">
        <w:rPr>
          <w:rFonts w:ascii="Times New Roman" w:eastAsia="Times New Roman" w:hAnsi="Times New Roman" w:cs="Times New Roman"/>
          <w:color w:val="000000"/>
          <w:sz w:val="28"/>
        </w:rPr>
        <w:t xml:space="preserve"> СанПиН 2.3/2.4.3590-20).</w:t>
      </w:r>
    </w:p>
    <w:p w:rsidR="00A669AB" w:rsidRPr="00A669AB"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A669AB" w:rsidRPr="00A669AB">
        <w:rPr>
          <w:rFonts w:ascii="Times New Roman" w:eastAsia="Times New Roman" w:hAnsi="Times New Roman" w:cs="Times New Roman"/>
          <w:color w:val="000000"/>
          <w:sz w:val="28"/>
        </w:rPr>
        <w:t>.</w:t>
      </w:r>
      <w:r w:rsidR="00A669AB">
        <w:rPr>
          <w:rFonts w:ascii="Times New Roman" w:eastAsia="Times New Roman" w:hAnsi="Times New Roman" w:cs="Times New Roman"/>
          <w:color w:val="000000"/>
          <w:sz w:val="28"/>
        </w:rPr>
        <w:t>8</w:t>
      </w:r>
      <w:r w:rsidR="00A669AB" w:rsidRPr="00A669AB">
        <w:rPr>
          <w:rFonts w:ascii="Times New Roman" w:eastAsia="Times New Roman" w:hAnsi="Times New Roman" w:cs="Times New Roman"/>
          <w:color w:val="000000"/>
          <w:sz w:val="28"/>
        </w:rPr>
        <w:t>.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по каждому приему пищи.</w:t>
      </w:r>
    </w:p>
    <w:p w:rsidR="00A669AB"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A669AB" w:rsidRPr="00A669AB">
        <w:rPr>
          <w:rFonts w:ascii="Times New Roman" w:eastAsia="Times New Roman" w:hAnsi="Times New Roman" w:cs="Times New Roman"/>
          <w:color w:val="000000"/>
          <w:sz w:val="28"/>
        </w:rPr>
        <w:t>.</w:t>
      </w:r>
      <w:r w:rsidR="00A669AB">
        <w:rPr>
          <w:rFonts w:ascii="Times New Roman" w:eastAsia="Times New Roman" w:hAnsi="Times New Roman" w:cs="Times New Roman"/>
          <w:color w:val="000000"/>
          <w:sz w:val="28"/>
        </w:rPr>
        <w:t>9</w:t>
      </w:r>
      <w:r w:rsidR="00A669AB" w:rsidRPr="00A669AB">
        <w:rPr>
          <w:rFonts w:ascii="Times New Roman" w:eastAsia="Times New Roman" w:hAnsi="Times New Roman" w:cs="Times New Roman"/>
          <w:color w:val="000000"/>
          <w:sz w:val="28"/>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00A669AB" w:rsidRPr="00A669AB">
        <w:rPr>
          <w:rFonts w:ascii="Times New Roman" w:eastAsia="Times New Roman" w:hAnsi="Times New Roman" w:cs="Times New Roman"/>
          <w:color w:val="000000"/>
          <w:sz w:val="28"/>
        </w:rPr>
        <w:t>йододефицитных</w:t>
      </w:r>
      <w:proofErr w:type="spellEnd"/>
      <w:r w:rsidR="00A669AB" w:rsidRPr="00A669AB">
        <w:rPr>
          <w:rFonts w:ascii="Times New Roman" w:eastAsia="Times New Roman" w:hAnsi="Times New Roman" w:cs="Times New Roman"/>
          <w:color w:val="000000"/>
          <w:sz w:val="28"/>
        </w:rPr>
        <w:t xml:space="preserve"> состояний у детей должна использоваться соль поваренная пищевая йодированная </w:t>
      </w:r>
      <w:r w:rsidR="00985013">
        <w:rPr>
          <w:rFonts w:ascii="Times New Roman" w:eastAsia="Times New Roman" w:hAnsi="Times New Roman" w:cs="Times New Roman"/>
          <w:color w:val="000000"/>
          <w:sz w:val="28"/>
        </w:rPr>
        <w:t xml:space="preserve">и другая обогащенная йодом продукция с учетом санитарных норм </w:t>
      </w:r>
      <w:r w:rsidR="00A669AB" w:rsidRPr="00A669AB">
        <w:rPr>
          <w:rFonts w:ascii="Times New Roman" w:eastAsia="Times New Roman" w:hAnsi="Times New Roman" w:cs="Times New Roman"/>
          <w:color w:val="000000"/>
          <w:sz w:val="28"/>
        </w:rPr>
        <w:t>при приготовлении блюд и кулинарных изделий.</w:t>
      </w:r>
    </w:p>
    <w:p w:rsidR="00E673A6" w:rsidRPr="00E673A6" w:rsidRDefault="00E673A6"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w:t>
      </w:r>
      <w:r w:rsidRPr="00E673A6">
        <w:rPr>
          <w:rFonts w:ascii="Times New Roman" w:eastAsia="Times New Roman" w:hAnsi="Times New Roman" w:cs="Times New Roman"/>
          <w:color w:val="000000"/>
          <w:sz w:val="28"/>
        </w:rPr>
        <w:t>ля детей, нуждающихся в лечебном и диетическом питании</w:t>
      </w:r>
      <w:r>
        <w:rPr>
          <w:rFonts w:ascii="Times New Roman" w:eastAsia="Times New Roman" w:hAnsi="Times New Roman" w:cs="Times New Roman"/>
          <w:color w:val="000000"/>
          <w:sz w:val="28"/>
        </w:rPr>
        <w:t>,</w:t>
      </w:r>
      <w:r w:rsidR="00CF407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w:t>
      </w:r>
      <w:r w:rsidRPr="00E673A6">
        <w:rPr>
          <w:rFonts w:ascii="Times New Roman" w:eastAsia="Times New Roman" w:hAnsi="Times New Roman" w:cs="Times New Roman"/>
          <w:color w:val="000000"/>
          <w:sz w:val="28"/>
        </w:rPr>
        <w:t>огласно п. 8.2.1 СанПиН 2.3/2.4.3590-20 в организованных детских коллективах должны соблюдаться следующие требования:</w:t>
      </w:r>
    </w:p>
    <w:p w:rsidR="00E673A6" w:rsidRPr="00E673A6" w:rsidRDefault="00E673A6"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E673A6">
        <w:rPr>
          <w:rFonts w:ascii="Times New Roman" w:eastAsia="Times New Roman" w:hAnsi="Times New Roman" w:cs="Times New Roman"/>
          <w:color w:val="000000"/>
          <w:sz w:val="28"/>
        </w:rPr>
        <w:t xml:space="preserve">1) должно быть организовано лечебное и диетическое питание в соответствии с представленными родителями (законными представителями ребенка) </w:t>
      </w:r>
      <w:r w:rsidR="00985013">
        <w:rPr>
          <w:rFonts w:ascii="Times New Roman" w:eastAsia="Times New Roman" w:hAnsi="Times New Roman" w:cs="Times New Roman"/>
          <w:color w:val="000000"/>
          <w:sz w:val="28"/>
        </w:rPr>
        <w:t>назначениями лечащего врача</w:t>
      </w:r>
      <w:r w:rsidRPr="00E673A6">
        <w:rPr>
          <w:rFonts w:ascii="Times New Roman" w:eastAsia="Times New Roman" w:hAnsi="Times New Roman" w:cs="Times New Roman"/>
          <w:color w:val="000000"/>
          <w:sz w:val="28"/>
        </w:rPr>
        <w:t>;</w:t>
      </w:r>
    </w:p>
    <w:p w:rsidR="00E673A6" w:rsidRPr="00E673A6" w:rsidRDefault="00E673A6"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E673A6">
        <w:rPr>
          <w:rFonts w:ascii="Times New Roman" w:eastAsia="Times New Roman" w:hAnsi="Times New Roman" w:cs="Times New Roman"/>
          <w:color w:val="000000"/>
          <w:sz w:val="28"/>
        </w:rPr>
        <w:t>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673A6" w:rsidRPr="00A669AB" w:rsidRDefault="00E673A6" w:rsidP="00641319">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sidRPr="00E673A6">
        <w:rPr>
          <w:rFonts w:ascii="Times New Roman" w:eastAsia="Times New Roman" w:hAnsi="Times New Roman" w:cs="Times New Roman"/>
          <w:color w:val="000000"/>
          <w:sz w:val="28"/>
        </w:rPr>
        <w:t xml:space="preserve">3) допускается употребление детьми готовых домашних блюд, предоставленных родителями детей, в обеденном зале или специально отведенных </w:t>
      </w:r>
      <w:r w:rsidRPr="00E673A6">
        <w:rPr>
          <w:rFonts w:ascii="Times New Roman" w:eastAsia="Times New Roman" w:hAnsi="Times New Roman" w:cs="Times New Roman"/>
          <w:color w:val="000000"/>
          <w:sz w:val="28"/>
        </w:rPr>
        <w:lastRenderedPageBreak/>
        <w:t>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если обеспечен</w:t>
      </w:r>
      <w:r>
        <w:rPr>
          <w:rFonts w:ascii="Times New Roman" w:eastAsia="Times New Roman" w:hAnsi="Times New Roman" w:cs="Times New Roman"/>
          <w:color w:val="000000"/>
          <w:sz w:val="28"/>
        </w:rPr>
        <w:t>ы условия для мытья рук</w:t>
      </w:r>
      <w:r w:rsidRPr="00E673A6">
        <w:rPr>
          <w:rFonts w:ascii="Times New Roman" w:eastAsia="Times New Roman" w:hAnsi="Times New Roman" w:cs="Times New Roman"/>
          <w:color w:val="000000"/>
          <w:sz w:val="28"/>
        </w:rPr>
        <w:t>.</w:t>
      </w:r>
      <w:proofErr w:type="gramEnd"/>
    </w:p>
    <w:p w:rsidR="00A669AB"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A669AB" w:rsidRPr="00A669AB">
        <w:rPr>
          <w:rFonts w:ascii="Times New Roman" w:eastAsia="Times New Roman" w:hAnsi="Times New Roman" w:cs="Times New Roman"/>
          <w:color w:val="000000"/>
          <w:sz w:val="28"/>
        </w:rPr>
        <w:t>.1</w:t>
      </w:r>
      <w:r w:rsidR="00A669AB">
        <w:rPr>
          <w:rFonts w:ascii="Times New Roman" w:eastAsia="Times New Roman" w:hAnsi="Times New Roman" w:cs="Times New Roman"/>
          <w:color w:val="000000"/>
          <w:sz w:val="28"/>
        </w:rPr>
        <w:t>0</w:t>
      </w:r>
      <w:r w:rsidR="00A669AB" w:rsidRPr="00A669AB">
        <w:rPr>
          <w:rFonts w:ascii="Times New Roman" w:eastAsia="Times New Roman" w:hAnsi="Times New Roman" w:cs="Times New Roman"/>
          <w:color w:val="000000"/>
          <w:sz w:val="28"/>
        </w:rPr>
        <w:t>. Ежедневно на основе типового двухнедельного рациона питания, с учетом фактического наличия продуктов формируется однодневное меню на предстоящий день, которое утверждается руководителем общеобразовательной организации.</w:t>
      </w:r>
    </w:p>
    <w:p w:rsidR="00587AE2" w:rsidRPr="00CC20E6" w:rsidRDefault="00587AE2" w:rsidP="00641319">
      <w:pPr>
        <w:tabs>
          <w:tab w:val="left" w:pos="142"/>
        </w:tabs>
        <w:spacing w:after="0" w:line="240" w:lineRule="auto"/>
        <w:ind w:firstLine="851"/>
        <w:jc w:val="both"/>
        <w:rPr>
          <w:rFonts w:ascii="Times New Roman" w:eastAsia="Times New Roman" w:hAnsi="Times New Roman" w:cs="Times New Roman"/>
          <w:sz w:val="28"/>
        </w:rPr>
      </w:pPr>
      <w:r w:rsidRPr="00CC20E6">
        <w:rPr>
          <w:rFonts w:ascii="Times New Roman" w:eastAsia="Times New Roman" w:hAnsi="Times New Roman" w:cs="Times New Roman"/>
          <w:sz w:val="28"/>
        </w:rPr>
        <w:t xml:space="preserve">Документом, по которому осуществляется приготовление </w:t>
      </w:r>
      <w:proofErr w:type="gramStart"/>
      <w:r w:rsidRPr="00CC20E6">
        <w:rPr>
          <w:rFonts w:ascii="Times New Roman" w:eastAsia="Times New Roman" w:hAnsi="Times New Roman" w:cs="Times New Roman"/>
          <w:sz w:val="28"/>
        </w:rPr>
        <w:t>блюд</w:t>
      </w:r>
      <w:proofErr w:type="gramEnd"/>
      <w:r w:rsidRPr="00CC20E6">
        <w:rPr>
          <w:rFonts w:ascii="Times New Roman" w:eastAsia="Times New Roman" w:hAnsi="Times New Roman" w:cs="Times New Roman"/>
          <w:sz w:val="28"/>
        </w:rPr>
        <w:t xml:space="preserve"> по количеству питающихся, является меню-раскладка, необходимая для контроля закладки блюд и контроля за выполнением норм питания.</w:t>
      </w:r>
    </w:p>
    <w:p w:rsidR="00A669AB" w:rsidRPr="00A669AB"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A669AB" w:rsidRPr="00A669AB">
        <w:rPr>
          <w:rFonts w:ascii="Times New Roman" w:eastAsia="Times New Roman" w:hAnsi="Times New Roman" w:cs="Times New Roman"/>
          <w:color w:val="000000"/>
          <w:sz w:val="28"/>
        </w:rPr>
        <w:t>.1</w:t>
      </w:r>
      <w:r w:rsidR="00A669AB">
        <w:rPr>
          <w:rFonts w:ascii="Times New Roman" w:eastAsia="Times New Roman" w:hAnsi="Times New Roman" w:cs="Times New Roman"/>
          <w:color w:val="000000"/>
          <w:sz w:val="28"/>
        </w:rPr>
        <w:t>1</w:t>
      </w:r>
      <w:r w:rsidR="00A669AB" w:rsidRPr="00A669AB">
        <w:rPr>
          <w:rFonts w:ascii="Times New Roman" w:eastAsia="Times New Roman" w:hAnsi="Times New Roman" w:cs="Times New Roman"/>
          <w:color w:val="000000"/>
          <w:sz w:val="28"/>
        </w:rPr>
        <w:t xml:space="preserve">. </w:t>
      </w:r>
      <w:r w:rsidR="00587AE2" w:rsidRPr="00A669AB">
        <w:rPr>
          <w:rFonts w:ascii="Times New Roman" w:eastAsia="Times New Roman" w:hAnsi="Times New Roman" w:cs="Times New Roman"/>
          <w:color w:val="000000"/>
          <w:sz w:val="28"/>
        </w:rPr>
        <w:t>Реализация продукции, не предусмотренной утвержденными перечнями и меню, не допускается. Перечень пищевой продукции, которая не допускается при организации питания детей, приведен в приложении 6 СанПиН 2.3/2.4.3590-20.</w:t>
      </w:r>
    </w:p>
    <w:p w:rsidR="00A669AB" w:rsidRDefault="00A2767E"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A669AB" w:rsidRPr="00A669AB">
        <w:rPr>
          <w:rFonts w:ascii="Times New Roman" w:eastAsia="Times New Roman" w:hAnsi="Times New Roman" w:cs="Times New Roman"/>
          <w:color w:val="000000"/>
          <w:sz w:val="28"/>
        </w:rPr>
        <w:t>.1</w:t>
      </w:r>
      <w:r w:rsidR="00A669AB">
        <w:rPr>
          <w:rFonts w:ascii="Times New Roman" w:eastAsia="Times New Roman" w:hAnsi="Times New Roman" w:cs="Times New Roman"/>
          <w:color w:val="000000"/>
          <w:sz w:val="28"/>
        </w:rPr>
        <w:t>2</w:t>
      </w:r>
      <w:r w:rsidR="00A669AB" w:rsidRPr="00A669AB">
        <w:rPr>
          <w:rFonts w:ascii="Times New Roman" w:eastAsia="Times New Roman" w:hAnsi="Times New Roman" w:cs="Times New Roman"/>
          <w:color w:val="000000"/>
          <w:sz w:val="28"/>
        </w:rPr>
        <w:t xml:space="preserve">. </w:t>
      </w:r>
      <w:r w:rsidR="00587AE2" w:rsidRPr="00A669AB">
        <w:rPr>
          <w:rFonts w:ascii="Times New Roman" w:eastAsia="Times New Roman" w:hAnsi="Times New Roman" w:cs="Times New Roman"/>
          <w:color w:val="000000"/>
          <w:sz w:val="28"/>
        </w:rPr>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w:t>
      </w:r>
      <w:r w:rsidR="00587AE2">
        <w:rPr>
          <w:rFonts w:ascii="Times New Roman" w:eastAsia="Times New Roman" w:hAnsi="Times New Roman" w:cs="Times New Roman"/>
          <w:color w:val="000000"/>
          <w:sz w:val="28"/>
        </w:rPr>
        <w:t>«</w:t>
      </w:r>
      <w:r w:rsidR="00587AE2" w:rsidRPr="00A669AB">
        <w:rPr>
          <w:rFonts w:ascii="Times New Roman" w:eastAsia="Times New Roman" w:hAnsi="Times New Roman" w:cs="Times New Roman"/>
          <w:color w:val="000000"/>
          <w:sz w:val="28"/>
        </w:rPr>
        <w:t>сухой паек</w:t>
      </w:r>
      <w:r w:rsidR="00587AE2">
        <w:rPr>
          <w:rFonts w:ascii="Times New Roman" w:eastAsia="Times New Roman" w:hAnsi="Times New Roman" w:cs="Times New Roman"/>
          <w:color w:val="000000"/>
          <w:sz w:val="28"/>
        </w:rPr>
        <w:t>»</w:t>
      </w:r>
      <w:r w:rsidR="00587AE2" w:rsidRPr="00A669AB">
        <w:rPr>
          <w:rFonts w:ascii="Times New Roman" w:eastAsia="Times New Roman" w:hAnsi="Times New Roman" w:cs="Times New Roman"/>
          <w:color w:val="000000"/>
          <w:sz w:val="28"/>
        </w:rPr>
        <w:t>), свыше 4 часов (за исключением ночного времени с 23.00 до 7.00) - должно быть организовано горячее питание.</w:t>
      </w:r>
    </w:p>
    <w:p w:rsidR="00005AF1" w:rsidRPr="00005AF1" w:rsidRDefault="00A2767E" w:rsidP="00005AF1">
      <w:pPr>
        <w:pStyle w:val="af1"/>
        <w:ind w:left="114" w:right="108" w:firstLine="708"/>
        <w:jc w:val="both"/>
      </w:pPr>
      <w:r>
        <w:t>3</w:t>
      </w:r>
      <w:r w:rsidR="00CA1E69">
        <w:t xml:space="preserve">.13. </w:t>
      </w:r>
      <w:r w:rsidR="00005AF1" w:rsidRPr="00005AF1">
        <w:t xml:space="preserve">В  </w:t>
      </w:r>
      <w:r w:rsidR="00005AF1" w:rsidRPr="00005AF1">
        <w:rPr>
          <w:spacing w:val="1"/>
        </w:rPr>
        <w:t xml:space="preserve"> </w:t>
      </w:r>
      <w:r w:rsidR="00005AF1" w:rsidRPr="00005AF1">
        <w:t xml:space="preserve">образовательных  </w:t>
      </w:r>
      <w:r w:rsidR="00005AF1" w:rsidRPr="00005AF1">
        <w:rPr>
          <w:spacing w:val="1"/>
        </w:rPr>
        <w:t xml:space="preserve"> </w:t>
      </w:r>
      <w:r w:rsidR="00005AF1" w:rsidRPr="00005AF1">
        <w:t xml:space="preserve">организациях  </w:t>
      </w:r>
      <w:r w:rsidR="00005AF1" w:rsidRPr="00005AF1">
        <w:rPr>
          <w:spacing w:val="1"/>
        </w:rPr>
        <w:t xml:space="preserve"> </w:t>
      </w:r>
      <w:r w:rsidR="00005AF1" w:rsidRPr="00005AF1">
        <w:t>при    разработке    типового    меню</w:t>
      </w:r>
      <w:r w:rsidR="00005AF1" w:rsidRPr="00005AF1">
        <w:rPr>
          <w:spacing w:val="1"/>
        </w:rPr>
        <w:t xml:space="preserve"> </w:t>
      </w:r>
      <w:r w:rsidR="00005AF1" w:rsidRPr="00005AF1">
        <w:t>для</w:t>
      </w:r>
      <w:r w:rsidR="00005AF1" w:rsidRPr="00005AF1">
        <w:rPr>
          <w:spacing w:val="1"/>
        </w:rPr>
        <w:t xml:space="preserve"> </w:t>
      </w:r>
      <w:r w:rsidR="00005AF1" w:rsidRPr="00005AF1">
        <w:t>питания</w:t>
      </w:r>
      <w:r w:rsidR="00005AF1" w:rsidRPr="00005AF1">
        <w:rPr>
          <w:spacing w:val="1"/>
        </w:rPr>
        <w:t xml:space="preserve"> </w:t>
      </w:r>
      <w:r w:rsidR="00005AF1" w:rsidRPr="00005AF1">
        <w:t>детей,</w:t>
      </w:r>
      <w:r w:rsidR="00005AF1" w:rsidRPr="00005AF1">
        <w:rPr>
          <w:spacing w:val="1"/>
        </w:rPr>
        <w:t xml:space="preserve"> </w:t>
      </w:r>
      <w:r w:rsidR="00005AF1" w:rsidRPr="00005AF1">
        <w:t>страдающих</w:t>
      </w:r>
      <w:r w:rsidR="00005AF1" w:rsidRPr="00005AF1">
        <w:rPr>
          <w:spacing w:val="1"/>
        </w:rPr>
        <w:t xml:space="preserve"> </w:t>
      </w:r>
      <w:r w:rsidR="00005AF1" w:rsidRPr="00005AF1">
        <w:t>различными</w:t>
      </w:r>
      <w:r w:rsidR="00005AF1" w:rsidRPr="00005AF1">
        <w:rPr>
          <w:spacing w:val="1"/>
        </w:rPr>
        <w:t xml:space="preserve"> </w:t>
      </w:r>
      <w:r w:rsidR="00005AF1" w:rsidRPr="00005AF1">
        <w:t>хроническими</w:t>
      </w:r>
      <w:r w:rsidR="00005AF1" w:rsidRPr="00005AF1">
        <w:rPr>
          <w:spacing w:val="1"/>
        </w:rPr>
        <w:t xml:space="preserve"> </w:t>
      </w:r>
      <w:r w:rsidR="00005AF1" w:rsidRPr="00005AF1">
        <w:t>заболеваниями,</w:t>
      </w:r>
      <w:r w:rsidR="00005AF1" w:rsidRPr="00005AF1">
        <w:rPr>
          <w:spacing w:val="-68"/>
        </w:rPr>
        <w:t xml:space="preserve"> </w:t>
      </w:r>
      <w:r w:rsidR="00005AF1" w:rsidRPr="00005AF1">
        <w:t>необходимо</w:t>
      </w:r>
      <w:r w:rsidR="00005AF1" w:rsidRPr="00005AF1">
        <w:rPr>
          <w:spacing w:val="-1"/>
        </w:rPr>
        <w:t xml:space="preserve"> </w:t>
      </w:r>
      <w:r w:rsidR="00005AF1" w:rsidRPr="00005AF1">
        <w:t>учитывать следующую</w:t>
      </w:r>
      <w:r w:rsidR="00005AF1" w:rsidRPr="00005AF1">
        <w:rPr>
          <w:spacing w:val="-1"/>
        </w:rPr>
        <w:t xml:space="preserve"> </w:t>
      </w:r>
      <w:r w:rsidR="00005AF1" w:rsidRPr="00005AF1">
        <w:t>информацию.</w:t>
      </w:r>
    </w:p>
    <w:p w:rsidR="00005AF1" w:rsidRDefault="00005AF1" w:rsidP="00005AF1">
      <w:pPr>
        <w:pStyle w:val="a7"/>
        <w:widowControl w:val="0"/>
        <w:numPr>
          <w:ilvl w:val="0"/>
          <w:numId w:val="24"/>
        </w:numPr>
        <w:tabs>
          <w:tab w:val="left" w:pos="0"/>
        </w:tabs>
        <w:autoSpaceDE w:val="0"/>
        <w:autoSpaceDN w:val="0"/>
        <w:spacing w:after="0" w:line="240" w:lineRule="auto"/>
        <w:ind w:left="0" w:firstLine="822"/>
        <w:contextualSpacing w:val="0"/>
        <w:jc w:val="both"/>
        <w:rPr>
          <w:rFonts w:ascii="Times New Roman" w:hAnsi="Times New Roman" w:cs="Times New Roman"/>
          <w:sz w:val="28"/>
          <w:szCs w:val="28"/>
        </w:rPr>
      </w:pPr>
      <w:r w:rsidRPr="00005AF1">
        <w:rPr>
          <w:rFonts w:ascii="Times New Roman" w:hAnsi="Times New Roman" w:cs="Times New Roman"/>
          <w:sz w:val="28"/>
        </w:rPr>
        <w:t>При</w:t>
      </w:r>
      <w:r w:rsidRPr="00005AF1">
        <w:rPr>
          <w:rFonts w:ascii="Times New Roman" w:hAnsi="Times New Roman" w:cs="Times New Roman"/>
          <w:spacing w:val="-1"/>
          <w:sz w:val="28"/>
        </w:rPr>
        <w:t xml:space="preserve"> </w:t>
      </w:r>
      <w:proofErr w:type="spellStart"/>
      <w:r w:rsidRPr="00005AF1">
        <w:rPr>
          <w:rFonts w:ascii="Times New Roman" w:hAnsi="Times New Roman" w:cs="Times New Roman"/>
          <w:sz w:val="28"/>
        </w:rPr>
        <w:t>фенилкетонурии</w:t>
      </w:r>
      <w:proofErr w:type="spellEnd"/>
      <w:r>
        <w:rPr>
          <w:rFonts w:ascii="Times New Roman" w:hAnsi="Times New Roman" w:cs="Times New Roman"/>
          <w:sz w:val="28"/>
        </w:rPr>
        <w:t xml:space="preserve"> </w:t>
      </w:r>
      <w:r w:rsidRPr="00005AF1">
        <w:rPr>
          <w:rFonts w:ascii="Times New Roman" w:hAnsi="Times New Roman" w:cs="Times New Roman"/>
          <w:sz w:val="28"/>
          <w:szCs w:val="28"/>
        </w:rPr>
        <w:t>диета исключает мясные, рыбные, молочные продукты и другие продукты,</w:t>
      </w:r>
      <w:r w:rsidRPr="00005AF1">
        <w:rPr>
          <w:rFonts w:ascii="Times New Roman" w:hAnsi="Times New Roman" w:cs="Times New Roman"/>
          <w:spacing w:val="-67"/>
          <w:sz w:val="28"/>
          <w:szCs w:val="28"/>
        </w:rPr>
        <w:t xml:space="preserve"> </w:t>
      </w:r>
      <w:r w:rsidRPr="00005AF1">
        <w:rPr>
          <w:rFonts w:ascii="Times New Roman" w:hAnsi="Times New Roman" w:cs="Times New Roman"/>
          <w:sz w:val="28"/>
          <w:szCs w:val="28"/>
        </w:rPr>
        <w:t>содержащие</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животный</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и,</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частично,</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растительный</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белок.</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Дефицит</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белка</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восполняется</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аминокислотными</w:t>
      </w:r>
      <w:r w:rsidRPr="00005AF1">
        <w:rPr>
          <w:rFonts w:ascii="Times New Roman" w:hAnsi="Times New Roman" w:cs="Times New Roman"/>
          <w:spacing w:val="-1"/>
          <w:sz w:val="28"/>
          <w:szCs w:val="28"/>
        </w:rPr>
        <w:t xml:space="preserve"> </w:t>
      </w:r>
      <w:r w:rsidRPr="00005AF1">
        <w:rPr>
          <w:rFonts w:ascii="Times New Roman" w:hAnsi="Times New Roman" w:cs="Times New Roman"/>
          <w:sz w:val="28"/>
          <w:szCs w:val="28"/>
        </w:rPr>
        <w:t>смесями без</w:t>
      </w:r>
      <w:r w:rsidRPr="00005AF1">
        <w:rPr>
          <w:rFonts w:ascii="Times New Roman" w:hAnsi="Times New Roman" w:cs="Times New Roman"/>
          <w:spacing w:val="-2"/>
          <w:sz w:val="28"/>
          <w:szCs w:val="28"/>
        </w:rPr>
        <w:t xml:space="preserve"> </w:t>
      </w:r>
      <w:proofErr w:type="spellStart"/>
      <w:r w:rsidRPr="00005AF1">
        <w:rPr>
          <w:rFonts w:ascii="Times New Roman" w:hAnsi="Times New Roman" w:cs="Times New Roman"/>
          <w:sz w:val="28"/>
          <w:szCs w:val="28"/>
        </w:rPr>
        <w:t>фенилаланина</w:t>
      </w:r>
      <w:proofErr w:type="spellEnd"/>
      <w:r w:rsidRPr="00005AF1">
        <w:rPr>
          <w:rFonts w:ascii="Times New Roman" w:hAnsi="Times New Roman" w:cs="Times New Roman"/>
          <w:sz w:val="28"/>
          <w:szCs w:val="28"/>
        </w:rPr>
        <w:t>.</w:t>
      </w:r>
    </w:p>
    <w:p w:rsidR="00235FAF" w:rsidRDefault="00005AF1" w:rsidP="00005AF1">
      <w:pPr>
        <w:pStyle w:val="a7"/>
        <w:widowControl w:val="0"/>
        <w:numPr>
          <w:ilvl w:val="0"/>
          <w:numId w:val="24"/>
        </w:numPr>
        <w:tabs>
          <w:tab w:val="left" w:pos="0"/>
        </w:tabs>
        <w:autoSpaceDE w:val="0"/>
        <w:autoSpaceDN w:val="0"/>
        <w:spacing w:after="0" w:line="240" w:lineRule="auto"/>
        <w:ind w:left="0" w:firstLine="822"/>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целиакии</w:t>
      </w:r>
      <w:proofErr w:type="spellEnd"/>
      <w:r>
        <w:rPr>
          <w:rFonts w:ascii="Times New Roman" w:hAnsi="Times New Roman" w:cs="Times New Roman"/>
          <w:sz w:val="28"/>
          <w:szCs w:val="28"/>
        </w:rPr>
        <w:t xml:space="preserve"> </w:t>
      </w:r>
      <w:r w:rsidR="000C6DBE">
        <w:rPr>
          <w:rFonts w:ascii="Times New Roman" w:hAnsi="Times New Roman" w:cs="Times New Roman"/>
          <w:sz w:val="28"/>
          <w:szCs w:val="28"/>
        </w:rPr>
        <w:t xml:space="preserve">- </w:t>
      </w:r>
      <w:proofErr w:type="spellStart"/>
      <w:r>
        <w:rPr>
          <w:rFonts w:ascii="Times New Roman" w:hAnsi="Times New Roman" w:cs="Times New Roman"/>
          <w:sz w:val="28"/>
          <w:szCs w:val="28"/>
        </w:rPr>
        <w:t>безглютеновое</w:t>
      </w:r>
      <w:proofErr w:type="spellEnd"/>
      <w:r>
        <w:rPr>
          <w:rFonts w:ascii="Times New Roman" w:hAnsi="Times New Roman" w:cs="Times New Roman"/>
          <w:sz w:val="28"/>
          <w:szCs w:val="28"/>
        </w:rPr>
        <w:t xml:space="preserve"> меню. </w:t>
      </w:r>
    </w:p>
    <w:p w:rsidR="00005AF1" w:rsidRPr="00005AF1" w:rsidRDefault="00235FAF" w:rsidP="00235FAF">
      <w:pPr>
        <w:pStyle w:val="a7"/>
        <w:widowControl w:val="0"/>
        <w:tabs>
          <w:tab w:val="left" w:pos="0"/>
        </w:tabs>
        <w:autoSpaceDE w:val="0"/>
        <w:autoSpaceDN w:val="0"/>
        <w:spacing w:after="0" w:line="240" w:lineRule="auto"/>
        <w:ind w:left="822"/>
        <w:contextualSpacing w:val="0"/>
        <w:jc w:val="both"/>
        <w:rPr>
          <w:rFonts w:ascii="Times New Roman" w:hAnsi="Times New Roman" w:cs="Times New Roman"/>
          <w:sz w:val="28"/>
          <w:szCs w:val="28"/>
        </w:rPr>
      </w:pPr>
      <w:r>
        <w:rPr>
          <w:rFonts w:ascii="Times New Roman" w:hAnsi="Times New Roman" w:cs="Times New Roman"/>
          <w:sz w:val="28"/>
          <w:szCs w:val="28"/>
        </w:rPr>
        <w:t>Р</w:t>
      </w:r>
      <w:r w:rsidR="00005AF1">
        <w:rPr>
          <w:rFonts w:ascii="Times New Roman" w:hAnsi="Times New Roman" w:cs="Times New Roman"/>
          <w:sz w:val="28"/>
          <w:szCs w:val="28"/>
        </w:rPr>
        <w:t>азрешенные блюда:</w:t>
      </w:r>
    </w:p>
    <w:p w:rsidR="00005AF1" w:rsidRPr="00005AF1" w:rsidRDefault="00005AF1" w:rsidP="00235FAF">
      <w:pPr>
        <w:pStyle w:val="a7"/>
        <w:widowControl w:val="0"/>
        <w:numPr>
          <w:ilvl w:val="0"/>
          <w:numId w:val="23"/>
        </w:numPr>
        <w:tabs>
          <w:tab w:val="left" w:pos="1211"/>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каши</w:t>
      </w:r>
      <w:r w:rsidRPr="00235FAF">
        <w:rPr>
          <w:rFonts w:ascii="Times New Roman" w:hAnsi="Times New Roman" w:cs="Times New Roman"/>
          <w:sz w:val="28"/>
        </w:rPr>
        <w:t xml:space="preserve"> </w:t>
      </w:r>
      <w:r w:rsidRPr="00005AF1">
        <w:rPr>
          <w:rFonts w:ascii="Times New Roman" w:hAnsi="Times New Roman" w:cs="Times New Roman"/>
          <w:sz w:val="28"/>
        </w:rPr>
        <w:t>(гречневая,</w:t>
      </w:r>
      <w:r w:rsidRPr="00235FAF">
        <w:rPr>
          <w:rFonts w:ascii="Times New Roman" w:hAnsi="Times New Roman" w:cs="Times New Roman"/>
          <w:sz w:val="28"/>
        </w:rPr>
        <w:t xml:space="preserve"> </w:t>
      </w:r>
      <w:r w:rsidRPr="00005AF1">
        <w:rPr>
          <w:rFonts w:ascii="Times New Roman" w:hAnsi="Times New Roman" w:cs="Times New Roman"/>
          <w:sz w:val="28"/>
        </w:rPr>
        <w:t>кукурузная,</w:t>
      </w:r>
      <w:r w:rsidRPr="00235FAF">
        <w:rPr>
          <w:rFonts w:ascii="Times New Roman" w:hAnsi="Times New Roman" w:cs="Times New Roman"/>
          <w:sz w:val="28"/>
        </w:rPr>
        <w:t xml:space="preserve"> </w:t>
      </w:r>
      <w:r w:rsidRPr="00005AF1">
        <w:rPr>
          <w:rFonts w:ascii="Times New Roman" w:hAnsi="Times New Roman" w:cs="Times New Roman"/>
          <w:sz w:val="28"/>
        </w:rPr>
        <w:t>пшенная,</w:t>
      </w:r>
      <w:r w:rsidRPr="00235FAF">
        <w:rPr>
          <w:rFonts w:ascii="Times New Roman" w:hAnsi="Times New Roman" w:cs="Times New Roman"/>
          <w:sz w:val="28"/>
        </w:rPr>
        <w:t xml:space="preserve"> </w:t>
      </w:r>
      <w:r w:rsidRPr="00005AF1">
        <w:rPr>
          <w:rFonts w:ascii="Times New Roman" w:hAnsi="Times New Roman" w:cs="Times New Roman"/>
          <w:sz w:val="28"/>
        </w:rPr>
        <w:t>рисовая)</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1"/>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вегетарианские</w:t>
      </w:r>
      <w:r w:rsidRPr="00235FAF">
        <w:rPr>
          <w:rFonts w:ascii="Times New Roman" w:hAnsi="Times New Roman" w:cs="Times New Roman"/>
          <w:sz w:val="28"/>
        </w:rPr>
        <w:t xml:space="preserve"> </w:t>
      </w:r>
      <w:r w:rsidRPr="00005AF1">
        <w:rPr>
          <w:rFonts w:ascii="Times New Roman" w:hAnsi="Times New Roman" w:cs="Times New Roman"/>
          <w:sz w:val="28"/>
        </w:rPr>
        <w:t>супы</w:t>
      </w:r>
      <w:r w:rsidRPr="00235FAF">
        <w:rPr>
          <w:rFonts w:ascii="Times New Roman" w:hAnsi="Times New Roman" w:cs="Times New Roman"/>
          <w:sz w:val="28"/>
        </w:rPr>
        <w:t xml:space="preserve"> </w:t>
      </w:r>
      <w:r w:rsidRPr="00005AF1">
        <w:rPr>
          <w:rFonts w:ascii="Times New Roman" w:hAnsi="Times New Roman" w:cs="Times New Roman"/>
          <w:sz w:val="28"/>
        </w:rPr>
        <w:t>на</w:t>
      </w:r>
      <w:r w:rsidRPr="00235FAF">
        <w:rPr>
          <w:rFonts w:ascii="Times New Roman" w:hAnsi="Times New Roman" w:cs="Times New Roman"/>
          <w:sz w:val="28"/>
        </w:rPr>
        <w:t xml:space="preserve"> </w:t>
      </w:r>
      <w:r w:rsidRPr="00005AF1">
        <w:rPr>
          <w:rFonts w:ascii="Times New Roman" w:hAnsi="Times New Roman" w:cs="Times New Roman"/>
          <w:sz w:val="28"/>
        </w:rPr>
        <w:t>нежирном</w:t>
      </w:r>
      <w:r w:rsidRPr="00235FAF">
        <w:rPr>
          <w:rFonts w:ascii="Times New Roman" w:hAnsi="Times New Roman" w:cs="Times New Roman"/>
          <w:sz w:val="28"/>
        </w:rPr>
        <w:t xml:space="preserve"> </w:t>
      </w:r>
      <w:r w:rsidRPr="00005AF1">
        <w:rPr>
          <w:rFonts w:ascii="Times New Roman" w:hAnsi="Times New Roman" w:cs="Times New Roman"/>
          <w:sz w:val="28"/>
        </w:rPr>
        <w:t>мясном</w:t>
      </w:r>
      <w:r w:rsidRPr="00235FAF">
        <w:rPr>
          <w:rFonts w:ascii="Times New Roman" w:hAnsi="Times New Roman" w:cs="Times New Roman"/>
          <w:sz w:val="28"/>
        </w:rPr>
        <w:t xml:space="preserve"> </w:t>
      </w:r>
      <w:r w:rsidRPr="00005AF1">
        <w:rPr>
          <w:rFonts w:ascii="Times New Roman" w:hAnsi="Times New Roman" w:cs="Times New Roman"/>
          <w:sz w:val="28"/>
        </w:rPr>
        <w:t>бульоне</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1"/>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при</w:t>
      </w:r>
      <w:r w:rsidRPr="00235FAF">
        <w:rPr>
          <w:rFonts w:ascii="Times New Roman" w:hAnsi="Times New Roman" w:cs="Times New Roman"/>
          <w:sz w:val="28"/>
        </w:rPr>
        <w:t xml:space="preserve"> </w:t>
      </w:r>
      <w:r w:rsidRPr="00005AF1">
        <w:rPr>
          <w:rFonts w:ascii="Times New Roman" w:hAnsi="Times New Roman" w:cs="Times New Roman"/>
          <w:sz w:val="28"/>
        </w:rPr>
        <w:t xml:space="preserve">отсутствии </w:t>
      </w:r>
      <w:proofErr w:type="spellStart"/>
      <w:r w:rsidRPr="00005AF1">
        <w:rPr>
          <w:rFonts w:ascii="Times New Roman" w:hAnsi="Times New Roman" w:cs="Times New Roman"/>
          <w:sz w:val="28"/>
        </w:rPr>
        <w:t>лактозной</w:t>
      </w:r>
      <w:proofErr w:type="spellEnd"/>
      <w:r w:rsidRPr="00005AF1">
        <w:rPr>
          <w:rFonts w:ascii="Times New Roman" w:hAnsi="Times New Roman" w:cs="Times New Roman"/>
          <w:sz w:val="28"/>
        </w:rPr>
        <w:t xml:space="preserve"> аллергии,</w:t>
      </w:r>
      <w:r w:rsidRPr="00235FAF">
        <w:rPr>
          <w:rFonts w:ascii="Times New Roman" w:hAnsi="Times New Roman" w:cs="Times New Roman"/>
          <w:sz w:val="28"/>
        </w:rPr>
        <w:t xml:space="preserve"> </w:t>
      </w:r>
      <w:r w:rsidRPr="00005AF1">
        <w:rPr>
          <w:rFonts w:ascii="Times New Roman" w:hAnsi="Times New Roman" w:cs="Times New Roman"/>
          <w:sz w:val="28"/>
        </w:rPr>
        <w:t>молоко</w:t>
      </w:r>
      <w:r w:rsidRPr="00235FAF">
        <w:rPr>
          <w:rFonts w:ascii="Times New Roman" w:hAnsi="Times New Roman" w:cs="Times New Roman"/>
          <w:sz w:val="28"/>
        </w:rPr>
        <w:t xml:space="preserve"> </w:t>
      </w:r>
      <w:r w:rsidRPr="00005AF1">
        <w:rPr>
          <w:rFonts w:ascii="Times New Roman" w:hAnsi="Times New Roman" w:cs="Times New Roman"/>
          <w:sz w:val="28"/>
        </w:rPr>
        <w:t>в составе</w:t>
      </w:r>
      <w:r w:rsidRPr="00235FAF">
        <w:rPr>
          <w:rFonts w:ascii="Times New Roman" w:hAnsi="Times New Roman" w:cs="Times New Roman"/>
          <w:sz w:val="28"/>
        </w:rPr>
        <w:t xml:space="preserve"> </w:t>
      </w:r>
      <w:r w:rsidRPr="00005AF1">
        <w:rPr>
          <w:rFonts w:ascii="Times New Roman" w:hAnsi="Times New Roman" w:cs="Times New Roman"/>
          <w:sz w:val="28"/>
        </w:rPr>
        <w:t>блюд</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1"/>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яйца</w:t>
      </w:r>
      <w:r w:rsidRPr="00235FAF">
        <w:rPr>
          <w:rFonts w:ascii="Times New Roman" w:hAnsi="Times New Roman" w:cs="Times New Roman"/>
          <w:sz w:val="28"/>
        </w:rPr>
        <w:t xml:space="preserve"> </w:t>
      </w:r>
      <w:r w:rsidRPr="00005AF1">
        <w:rPr>
          <w:rFonts w:ascii="Times New Roman" w:hAnsi="Times New Roman" w:cs="Times New Roman"/>
          <w:sz w:val="28"/>
        </w:rPr>
        <w:t>в</w:t>
      </w:r>
      <w:r w:rsidRPr="00235FAF">
        <w:rPr>
          <w:rFonts w:ascii="Times New Roman" w:hAnsi="Times New Roman" w:cs="Times New Roman"/>
          <w:sz w:val="28"/>
        </w:rPr>
        <w:t xml:space="preserve"> </w:t>
      </w:r>
      <w:r w:rsidRPr="00005AF1">
        <w:rPr>
          <w:rFonts w:ascii="Times New Roman" w:hAnsi="Times New Roman" w:cs="Times New Roman"/>
          <w:sz w:val="28"/>
        </w:rPr>
        <w:t>виде</w:t>
      </w:r>
      <w:r w:rsidRPr="00235FAF">
        <w:rPr>
          <w:rFonts w:ascii="Times New Roman" w:hAnsi="Times New Roman" w:cs="Times New Roman"/>
          <w:sz w:val="28"/>
        </w:rPr>
        <w:t xml:space="preserve"> </w:t>
      </w:r>
      <w:r w:rsidRPr="00005AF1">
        <w:rPr>
          <w:rFonts w:ascii="Times New Roman" w:hAnsi="Times New Roman" w:cs="Times New Roman"/>
          <w:sz w:val="28"/>
        </w:rPr>
        <w:t>парового</w:t>
      </w:r>
      <w:r w:rsidRPr="00235FAF">
        <w:rPr>
          <w:rFonts w:ascii="Times New Roman" w:hAnsi="Times New Roman" w:cs="Times New Roman"/>
          <w:sz w:val="28"/>
        </w:rPr>
        <w:t xml:space="preserve"> </w:t>
      </w:r>
      <w:r w:rsidRPr="00005AF1">
        <w:rPr>
          <w:rFonts w:ascii="Times New Roman" w:hAnsi="Times New Roman" w:cs="Times New Roman"/>
          <w:sz w:val="28"/>
        </w:rPr>
        <w:t>омлета</w:t>
      </w:r>
      <w:r w:rsidRPr="00235FAF">
        <w:rPr>
          <w:rFonts w:ascii="Times New Roman" w:hAnsi="Times New Roman" w:cs="Times New Roman"/>
          <w:sz w:val="28"/>
        </w:rPr>
        <w:t xml:space="preserve"> </w:t>
      </w:r>
      <w:r w:rsidRPr="00005AF1">
        <w:rPr>
          <w:rFonts w:ascii="Times New Roman" w:hAnsi="Times New Roman" w:cs="Times New Roman"/>
          <w:sz w:val="28"/>
        </w:rPr>
        <w:t>или</w:t>
      </w:r>
      <w:r w:rsidRPr="00235FAF">
        <w:rPr>
          <w:rFonts w:ascii="Times New Roman" w:hAnsi="Times New Roman" w:cs="Times New Roman"/>
          <w:sz w:val="28"/>
        </w:rPr>
        <w:t xml:space="preserve"> </w:t>
      </w:r>
      <w:r w:rsidRPr="00005AF1">
        <w:rPr>
          <w:rFonts w:ascii="Times New Roman" w:hAnsi="Times New Roman" w:cs="Times New Roman"/>
          <w:sz w:val="28"/>
        </w:rPr>
        <w:t>сваренные</w:t>
      </w:r>
      <w:r w:rsidRPr="00235FAF">
        <w:rPr>
          <w:rFonts w:ascii="Times New Roman" w:hAnsi="Times New Roman" w:cs="Times New Roman"/>
          <w:sz w:val="28"/>
        </w:rPr>
        <w:t xml:space="preserve"> </w:t>
      </w:r>
      <w:r w:rsidRPr="00005AF1">
        <w:rPr>
          <w:rFonts w:ascii="Times New Roman" w:hAnsi="Times New Roman" w:cs="Times New Roman"/>
          <w:sz w:val="28"/>
        </w:rPr>
        <w:t>вкрутую</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1"/>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кисломолочные</w:t>
      </w:r>
      <w:r w:rsidRPr="00235FAF">
        <w:rPr>
          <w:rFonts w:ascii="Times New Roman" w:hAnsi="Times New Roman" w:cs="Times New Roman"/>
          <w:sz w:val="28"/>
        </w:rPr>
        <w:t xml:space="preserve"> </w:t>
      </w:r>
      <w:r w:rsidR="000C6DBE">
        <w:rPr>
          <w:rFonts w:ascii="Times New Roman" w:hAnsi="Times New Roman" w:cs="Times New Roman"/>
          <w:sz w:val="28"/>
        </w:rPr>
        <w:t>продукты;</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запеченное, тушеное и отварное мясо</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некрепкий</w:t>
      </w:r>
      <w:r w:rsidRPr="00235FAF">
        <w:rPr>
          <w:rFonts w:ascii="Times New Roman" w:hAnsi="Times New Roman" w:cs="Times New Roman"/>
          <w:sz w:val="28"/>
        </w:rPr>
        <w:t xml:space="preserve"> </w:t>
      </w:r>
      <w:r w:rsidRPr="00005AF1">
        <w:rPr>
          <w:rFonts w:ascii="Times New Roman" w:hAnsi="Times New Roman" w:cs="Times New Roman"/>
          <w:sz w:val="28"/>
        </w:rPr>
        <w:t>чай</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кисель</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сливочное</w:t>
      </w:r>
      <w:r w:rsidRPr="00235FAF">
        <w:rPr>
          <w:rFonts w:ascii="Times New Roman" w:hAnsi="Times New Roman" w:cs="Times New Roman"/>
          <w:sz w:val="28"/>
        </w:rPr>
        <w:t xml:space="preserve"> </w:t>
      </w:r>
      <w:r w:rsidRPr="00005AF1">
        <w:rPr>
          <w:rFonts w:ascii="Times New Roman" w:hAnsi="Times New Roman" w:cs="Times New Roman"/>
          <w:sz w:val="28"/>
        </w:rPr>
        <w:t>и растительное масло</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ягоды,</w:t>
      </w:r>
      <w:r w:rsidRPr="00235FAF">
        <w:rPr>
          <w:rFonts w:ascii="Times New Roman" w:hAnsi="Times New Roman" w:cs="Times New Roman"/>
          <w:sz w:val="28"/>
        </w:rPr>
        <w:t xml:space="preserve"> </w:t>
      </w:r>
      <w:r w:rsidRPr="00005AF1">
        <w:rPr>
          <w:rFonts w:ascii="Times New Roman" w:hAnsi="Times New Roman" w:cs="Times New Roman"/>
          <w:sz w:val="28"/>
        </w:rPr>
        <w:t>овощи</w:t>
      </w:r>
      <w:r w:rsidRPr="00235FAF">
        <w:rPr>
          <w:rFonts w:ascii="Times New Roman" w:hAnsi="Times New Roman" w:cs="Times New Roman"/>
          <w:sz w:val="28"/>
        </w:rPr>
        <w:t xml:space="preserve"> </w:t>
      </w:r>
      <w:r w:rsidRPr="00005AF1">
        <w:rPr>
          <w:rFonts w:ascii="Times New Roman" w:hAnsi="Times New Roman" w:cs="Times New Roman"/>
          <w:sz w:val="28"/>
        </w:rPr>
        <w:t>и фрукты</w:t>
      </w:r>
      <w:r w:rsidRPr="00235FAF">
        <w:rPr>
          <w:rFonts w:ascii="Times New Roman" w:hAnsi="Times New Roman" w:cs="Times New Roman"/>
          <w:sz w:val="28"/>
        </w:rPr>
        <w:t xml:space="preserve"> </w:t>
      </w:r>
      <w:r w:rsidRPr="00005AF1">
        <w:rPr>
          <w:rFonts w:ascii="Times New Roman" w:hAnsi="Times New Roman" w:cs="Times New Roman"/>
          <w:sz w:val="28"/>
        </w:rPr>
        <w:t>в любом</w:t>
      </w:r>
      <w:r w:rsidRPr="00235FAF">
        <w:rPr>
          <w:rFonts w:ascii="Times New Roman" w:hAnsi="Times New Roman" w:cs="Times New Roman"/>
          <w:sz w:val="28"/>
        </w:rPr>
        <w:t xml:space="preserve"> </w:t>
      </w:r>
      <w:r w:rsidRPr="00005AF1">
        <w:rPr>
          <w:rFonts w:ascii="Times New Roman" w:hAnsi="Times New Roman" w:cs="Times New Roman"/>
          <w:sz w:val="28"/>
        </w:rPr>
        <w:t>виде</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мед</w:t>
      </w:r>
      <w:r w:rsidR="000C6DBE">
        <w:rPr>
          <w:rFonts w:ascii="Times New Roman" w:hAnsi="Times New Roman" w:cs="Times New Roman"/>
          <w:sz w:val="28"/>
        </w:rPr>
        <w:t>;</w:t>
      </w:r>
    </w:p>
    <w:p w:rsidR="000C6DB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proofErr w:type="spellStart"/>
      <w:r w:rsidRPr="00005AF1">
        <w:rPr>
          <w:rFonts w:ascii="Times New Roman" w:hAnsi="Times New Roman" w:cs="Times New Roman"/>
          <w:sz w:val="28"/>
        </w:rPr>
        <w:t>безглютеновые</w:t>
      </w:r>
      <w:proofErr w:type="spellEnd"/>
      <w:r w:rsidRPr="00005AF1">
        <w:rPr>
          <w:rFonts w:ascii="Times New Roman" w:hAnsi="Times New Roman" w:cs="Times New Roman"/>
          <w:sz w:val="28"/>
        </w:rPr>
        <w:t xml:space="preserve"> макаронные изделия, заменитель</w:t>
      </w:r>
      <w:r w:rsidR="000C6DBE">
        <w:rPr>
          <w:rFonts w:ascii="Times New Roman" w:hAnsi="Times New Roman" w:cs="Times New Roman"/>
          <w:sz w:val="28"/>
        </w:rPr>
        <w:t xml:space="preserve"> хлеба.</w:t>
      </w:r>
    </w:p>
    <w:p w:rsidR="00005AF1" w:rsidRPr="00235FAF" w:rsidRDefault="00005AF1" w:rsidP="00235FAF">
      <w:pPr>
        <w:widowControl w:val="0"/>
        <w:tabs>
          <w:tab w:val="left" w:pos="1212"/>
        </w:tabs>
        <w:autoSpaceDE w:val="0"/>
        <w:autoSpaceDN w:val="0"/>
        <w:spacing w:after="0" w:line="240" w:lineRule="auto"/>
        <w:ind w:left="822"/>
        <w:jc w:val="both"/>
        <w:rPr>
          <w:rFonts w:ascii="Times New Roman" w:hAnsi="Times New Roman" w:cs="Times New Roman"/>
          <w:sz w:val="28"/>
        </w:rPr>
      </w:pPr>
      <w:r w:rsidRPr="00235FAF">
        <w:rPr>
          <w:rFonts w:ascii="Times New Roman" w:hAnsi="Times New Roman" w:cs="Times New Roman"/>
          <w:sz w:val="28"/>
        </w:rPr>
        <w:t>Запрещенные продукты:</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рыбные,</w:t>
      </w:r>
      <w:r w:rsidRPr="00235FAF">
        <w:rPr>
          <w:rFonts w:ascii="Times New Roman" w:hAnsi="Times New Roman" w:cs="Times New Roman"/>
          <w:sz w:val="28"/>
        </w:rPr>
        <w:t xml:space="preserve"> </w:t>
      </w:r>
      <w:r w:rsidRPr="00005AF1">
        <w:rPr>
          <w:rFonts w:ascii="Times New Roman" w:hAnsi="Times New Roman" w:cs="Times New Roman"/>
          <w:sz w:val="28"/>
        </w:rPr>
        <w:t>мясные</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овощные</w:t>
      </w:r>
      <w:r w:rsidRPr="00235FAF">
        <w:rPr>
          <w:rFonts w:ascii="Times New Roman" w:hAnsi="Times New Roman" w:cs="Times New Roman"/>
          <w:sz w:val="28"/>
        </w:rPr>
        <w:t xml:space="preserve"> </w:t>
      </w:r>
      <w:r w:rsidRPr="00005AF1">
        <w:rPr>
          <w:rFonts w:ascii="Times New Roman" w:hAnsi="Times New Roman" w:cs="Times New Roman"/>
          <w:sz w:val="28"/>
        </w:rPr>
        <w:t>консервы,</w:t>
      </w:r>
      <w:r w:rsidRPr="00235FAF">
        <w:rPr>
          <w:rFonts w:ascii="Times New Roman" w:hAnsi="Times New Roman" w:cs="Times New Roman"/>
          <w:sz w:val="28"/>
        </w:rPr>
        <w:t xml:space="preserve"> </w:t>
      </w:r>
      <w:r w:rsidRPr="00005AF1">
        <w:rPr>
          <w:rFonts w:ascii="Times New Roman" w:hAnsi="Times New Roman" w:cs="Times New Roman"/>
          <w:sz w:val="28"/>
        </w:rPr>
        <w:t>включая</w:t>
      </w:r>
      <w:r w:rsidRPr="00235FAF">
        <w:rPr>
          <w:rFonts w:ascii="Times New Roman" w:hAnsi="Times New Roman" w:cs="Times New Roman"/>
          <w:sz w:val="28"/>
        </w:rPr>
        <w:t xml:space="preserve"> </w:t>
      </w:r>
      <w:r w:rsidRPr="00005AF1">
        <w:rPr>
          <w:rFonts w:ascii="Times New Roman" w:hAnsi="Times New Roman" w:cs="Times New Roman"/>
          <w:sz w:val="28"/>
        </w:rPr>
        <w:t>детское</w:t>
      </w:r>
      <w:r w:rsidRPr="00235FAF">
        <w:rPr>
          <w:rFonts w:ascii="Times New Roman" w:hAnsi="Times New Roman" w:cs="Times New Roman"/>
          <w:sz w:val="28"/>
        </w:rPr>
        <w:t xml:space="preserve"> </w:t>
      </w:r>
      <w:r w:rsidR="000C6DBE">
        <w:rPr>
          <w:rFonts w:ascii="Times New Roman" w:hAnsi="Times New Roman" w:cs="Times New Roman"/>
          <w:sz w:val="28"/>
        </w:rPr>
        <w:t>питание;</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сосиски,</w:t>
      </w:r>
      <w:r w:rsidRPr="00235FAF">
        <w:rPr>
          <w:rFonts w:ascii="Times New Roman" w:hAnsi="Times New Roman" w:cs="Times New Roman"/>
          <w:sz w:val="28"/>
        </w:rPr>
        <w:t xml:space="preserve"> </w:t>
      </w:r>
      <w:r w:rsidRPr="00005AF1">
        <w:rPr>
          <w:rFonts w:ascii="Times New Roman" w:hAnsi="Times New Roman" w:cs="Times New Roman"/>
          <w:sz w:val="28"/>
        </w:rPr>
        <w:t>колбасы</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мясные</w:t>
      </w:r>
      <w:r w:rsidRPr="00235FAF">
        <w:rPr>
          <w:rFonts w:ascii="Times New Roman" w:hAnsi="Times New Roman" w:cs="Times New Roman"/>
          <w:sz w:val="28"/>
        </w:rPr>
        <w:t xml:space="preserve"> </w:t>
      </w:r>
      <w:r w:rsidRPr="00005AF1">
        <w:rPr>
          <w:rFonts w:ascii="Times New Roman" w:hAnsi="Times New Roman" w:cs="Times New Roman"/>
          <w:sz w:val="28"/>
        </w:rPr>
        <w:t>полуфабрикаты</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чай</w:t>
      </w:r>
      <w:r w:rsidRPr="00235FAF">
        <w:rPr>
          <w:rFonts w:ascii="Times New Roman" w:hAnsi="Times New Roman" w:cs="Times New Roman"/>
          <w:sz w:val="28"/>
        </w:rPr>
        <w:t xml:space="preserve"> </w:t>
      </w:r>
      <w:r w:rsidRPr="00005AF1">
        <w:rPr>
          <w:rFonts w:ascii="Times New Roman" w:hAnsi="Times New Roman" w:cs="Times New Roman"/>
          <w:sz w:val="28"/>
        </w:rPr>
        <w:t>быстрого</w:t>
      </w:r>
      <w:r w:rsidRPr="00235FAF">
        <w:rPr>
          <w:rFonts w:ascii="Times New Roman" w:hAnsi="Times New Roman" w:cs="Times New Roman"/>
          <w:sz w:val="28"/>
        </w:rPr>
        <w:t xml:space="preserve"> </w:t>
      </w:r>
      <w:r w:rsidR="000C6DBE">
        <w:rPr>
          <w:rFonts w:ascii="Times New Roman" w:hAnsi="Times New Roman" w:cs="Times New Roman"/>
          <w:sz w:val="28"/>
        </w:rPr>
        <w:t>приготовления;</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кукурузные</w:t>
      </w:r>
      <w:r w:rsidRPr="00235FAF">
        <w:rPr>
          <w:rFonts w:ascii="Times New Roman" w:hAnsi="Times New Roman" w:cs="Times New Roman"/>
          <w:sz w:val="28"/>
        </w:rPr>
        <w:t xml:space="preserve"> </w:t>
      </w:r>
      <w:r w:rsidR="000C6DBE">
        <w:rPr>
          <w:rFonts w:ascii="Times New Roman" w:hAnsi="Times New Roman" w:cs="Times New Roman"/>
          <w:sz w:val="28"/>
        </w:rPr>
        <w:t>хлопья;</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lastRenderedPageBreak/>
        <w:t>многие</w:t>
      </w:r>
      <w:r w:rsidRPr="00235FAF">
        <w:rPr>
          <w:rFonts w:ascii="Times New Roman" w:hAnsi="Times New Roman" w:cs="Times New Roman"/>
          <w:sz w:val="28"/>
        </w:rPr>
        <w:t xml:space="preserve"> </w:t>
      </w:r>
      <w:r w:rsidRPr="00005AF1">
        <w:rPr>
          <w:rFonts w:ascii="Times New Roman" w:hAnsi="Times New Roman" w:cs="Times New Roman"/>
          <w:sz w:val="28"/>
        </w:rPr>
        <w:t>пряности</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сухие</w:t>
      </w:r>
      <w:r w:rsidRPr="00235FAF">
        <w:rPr>
          <w:rFonts w:ascii="Times New Roman" w:hAnsi="Times New Roman" w:cs="Times New Roman"/>
          <w:sz w:val="28"/>
        </w:rPr>
        <w:t xml:space="preserve"> </w:t>
      </w:r>
      <w:r w:rsidRPr="00005AF1">
        <w:rPr>
          <w:rFonts w:ascii="Times New Roman" w:hAnsi="Times New Roman" w:cs="Times New Roman"/>
          <w:sz w:val="28"/>
        </w:rPr>
        <w:t>приправы</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йогурты,</w:t>
      </w:r>
      <w:r w:rsidRPr="00235FAF">
        <w:rPr>
          <w:rFonts w:ascii="Times New Roman" w:hAnsi="Times New Roman" w:cs="Times New Roman"/>
          <w:sz w:val="28"/>
        </w:rPr>
        <w:t xml:space="preserve"> </w:t>
      </w:r>
      <w:r w:rsidRPr="00005AF1">
        <w:rPr>
          <w:rFonts w:ascii="Times New Roman" w:hAnsi="Times New Roman" w:cs="Times New Roman"/>
          <w:sz w:val="28"/>
        </w:rPr>
        <w:t>сыры,</w:t>
      </w:r>
      <w:r w:rsidRPr="00235FAF">
        <w:rPr>
          <w:rFonts w:ascii="Times New Roman" w:hAnsi="Times New Roman" w:cs="Times New Roman"/>
          <w:sz w:val="28"/>
        </w:rPr>
        <w:t xml:space="preserve"> </w:t>
      </w:r>
      <w:r w:rsidRPr="00005AF1">
        <w:rPr>
          <w:rFonts w:ascii="Times New Roman" w:hAnsi="Times New Roman" w:cs="Times New Roman"/>
          <w:sz w:val="28"/>
        </w:rPr>
        <w:t>мороженое,</w:t>
      </w:r>
      <w:r w:rsidRPr="00235FAF">
        <w:rPr>
          <w:rFonts w:ascii="Times New Roman" w:hAnsi="Times New Roman" w:cs="Times New Roman"/>
          <w:sz w:val="28"/>
        </w:rPr>
        <w:t xml:space="preserve"> </w:t>
      </w:r>
      <w:r w:rsidRPr="00005AF1">
        <w:rPr>
          <w:rFonts w:ascii="Times New Roman" w:hAnsi="Times New Roman" w:cs="Times New Roman"/>
          <w:sz w:val="28"/>
        </w:rPr>
        <w:t>маргарин</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шоколадные,</w:t>
      </w:r>
      <w:r w:rsidRPr="00005AF1">
        <w:rPr>
          <w:rFonts w:ascii="Times New Roman" w:hAnsi="Times New Roman" w:cs="Times New Roman"/>
          <w:sz w:val="28"/>
        </w:rPr>
        <w:tab/>
        <w:t>соевые,</w:t>
      </w:r>
      <w:r w:rsidRPr="00005AF1">
        <w:rPr>
          <w:rFonts w:ascii="Times New Roman" w:hAnsi="Times New Roman" w:cs="Times New Roman"/>
          <w:sz w:val="28"/>
        </w:rPr>
        <w:tab/>
        <w:t>карамельные</w:t>
      </w:r>
      <w:r w:rsidRPr="00005AF1">
        <w:rPr>
          <w:rFonts w:ascii="Times New Roman" w:hAnsi="Times New Roman" w:cs="Times New Roman"/>
          <w:sz w:val="28"/>
        </w:rPr>
        <w:tab/>
        <w:t>конфеты,</w:t>
      </w:r>
      <w:r w:rsidRPr="00005AF1">
        <w:rPr>
          <w:rFonts w:ascii="Times New Roman" w:hAnsi="Times New Roman" w:cs="Times New Roman"/>
          <w:sz w:val="28"/>
        </w:rPr>
        <w:tab/>
        <w:t>повидло</w:t>
      </w:r>
      <w:r w:rsidR="000C6DBE">
        <w:rPr>
          <w:rFonts w:ascii="Times New Roman" w:hAnsi="Times New Roman" w:cs="Times New Roman"/>
          <w:sz w:val="28"/>
        </w:rPr>
        <w:t xml:space="preserve"> </w:t>
      </w:r>
      <w:r w:rsidRPr="00235FAF">
        <w:rPr>
          <w:rFonts w:ascii="Times New Roman" w:hAnsi="Times New Roman" w:cs="Times New Roman"/>
          <w:sz w:val="28"/>
        </w:rPr>
        <w:t xml:space="preserve">заводского </w:t>
      </w:r>
      <w:r w:rsidR="00235FAF">
        <w:rPr>
          <w:rFonts w:ascii="Times New Roman" w:hAnsi="Times New Roman" w:cs="Times New Roman"/>
          <w:sz w:val="28"/>
        </w:rPr>
        <w:t xml:space="preserve"> </w:t>
      </w:r>
      <w:r w:rsidRPr="00005AF1">
        <w:rPr>
          <w:rFonts w:ascii="Times New Roman" w:hAnsi="Times New Roman" w:cs="Times New Roman"/>
          <w:sz w:val="28"/>
        </w:rPr>
        <w:t>производства,</w:t>
      </w:r>
      <w:r w:rsidRPr="00235FAF">
        <w:rPr>
          <w:rFonts w:ascii="Times New Roman" w:hAnsi="Times New Roman" w:cs="Times New Roman"/>
          <w:sz w:val="28"/>
        </w:rPr>
        <w:t xml:space="preserve"> </w:t>
      </w:r>
      <w:r w:rsidRPr="00005AF1">
        <w:rPr>
          <w:rFonts w:ascii="Times New Roman" w:hAnsi="Times New Roman" w:cs="Times New Roman"/>
          <w:sz w:val="28"/>
        </w:rPr>
        <w:t>восточные сладости</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имитация</w:t>
      </w:r>
      <w:r w:rsidRPr="00235FAF">
        <w:rPr>
          <w:rFonts w:ascii="Times New Roman" w:hAnsi="Times New Roman" w:cs="Times New Roman"/>
          <w:sz w:val="28"/>
        </w:rPr>
        <w:t xml:space="preserve"> </w:t>
      </w:r>
      <w:r w:rsidRPr="00005AF1">
        <w:rPr>
          <w:rFonts w:ascii="Times New Roman" w:hAnsi="Times New Roman" w:cs="Times New Roman"/>
          <w:sz w:val="28"/>
        </w:rPr>
        <w:t>морепродуктов</w:t>
      </w:r>
      <w:r w:rsidRPr="00235FAF">
        <w:rPr>
          <w:rFonts w:ascii="Times New Roman" w:hAnsi="Times New Roman" w:cs="Times New Roman"/>
          <w:sz w:val="28"/>
        </w:rPr>
        <w:t xml:space="preserve"> </w:t>
      </w:r>
      <w:r w:rsidRPr="00005AF1">
        <w:rPr>
          <w:rFonts w:ascii="Times New Roman" w:hAnsi="Times New Roman" w:cs="Times New Roman"/>
          <w:sz w:val="28"/>
        </w:rPr>
        <w:t>(крабовые</w:t>
      </w:r>
      <w:r w:rsidRPr="00235FAF">
        <w:rPr>
          <w:rFonts w:ascii="Times New Roman" w:hAnsi="Times New Roman" w:cs="Times New Roman"/>
          <w:sz w:val="28"/>
        </w:rPr>
        <w:t xml:space="preserve"> </w:t>
      </w:r>
      <w:r w:rsidRPr="00005AF1">
        <w:rPr>
          <w:rFonts w:ascii="Times New Roman" w:hAnsi="Times New Roman" w:cs="Times New Roman"/>
          <w:sz w:val="28"/>
        </w:rPr>
        <w:t>палочки)</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пищевые</w:t>
      </w:r>
      <w:r w:rsidRPr="00235FAF">
        <w:rPr>
          <w:rFonts w:ascii="Times New Roman" w:hAnsi="Times New Roman" w:cs="Times New Roman"/>
          <w:sz w:val="28"/>
        </w:rPr>
        <w:t xml:space="preserve"> </w:t>
      </w:r>
      <w:r w:rsidRPr="00005AF1">
        <w:rPr>
          <w:rFonts w:ascii="Times New Roman" w:hAnsi="Times New Roman" w:cs="Times New Roman"/>
          <w:sz w:val="28"/>
        </w:rPr>
        <w:t>добавки:</w:t>
      </w:r>
      <w:r w:rsidRPr="00235FAF">
        <w:rPr>
          <w:rFonts w:ascii="Times New Roman" w:hAnsi="Times New Roman" w:cs="Times New Roman"/>
          <w:sz w:val="28"/>
        </w:rPr>
        <w:t xml:space="preserve"> </w:t>
      </w:r>
      <w:r w:rsidRPr="00005AF1">
        <w:rPr>
          <w:rFonts w:ascii="Times New Roman" w:hAnsi="Times New Roman" w:cs="Times New Roman"/>
          <w:sz w:val="28"/>
        </w:rPr>
        <w:t>Е411,</w:t>
      </w:r>
      <w:r w:rsidRPr="00235FAF">
        <w:rPr>
          <w:rFonts w:ascii="Times New Roman" w:hAnsi="Times New Roman" w:cs="Times New Roman"/>
          <w:sz w:val="28"/>
        </w:rPr>
        <w:t xml:space="preserve"> </w:t>
      </w:r>
      <w:r w:rsidRPr="00005AF1">
        <w:rPr>
          <w:rFonts w:ascii="Times New Roman" w:hAnsi="Times New Roman" w:cs="Times New Roman"/>
          <w:sz w:val="28"/>
        </w:rPr>
        <w:t>E160b,</w:t>
      </w:r>
      <w:r w:rsidRPr="00235FAF">
        <w:rPr>
          <w:rFonts w:ascii="Times New Roman" w:hAnsi="Times New Roman" w:cs="Times New Roman"/>
          <w:sz w:val="28"/>
        </w:rPr>
        <w:t xml:space="preserve"> </w:t>
      </w:r>
      <w:r w:rsidRPr="00005AF1">
        <w:rPr>
          <w:rFonts w:ascii="Times New Roman" w:hAnsi="Times New Roman" w:cs="Times New Roman"/>
          <w:sz w:val="28"/>
        </w:rPr>
        <w:t>Е953,</w:t>
      </w:r>
      <w:r w:rsidRPr="00235FAF">
        <w:rPr>
          <w:rFonts w:ascii="Times New Roman" w:hAnsi="Times New Roman" w:cs="Times New Roman"/>
          <w:sz w:val="28"/>
        </w:rPr>
        <w:t xml:space="preserve"> </w:t>
      </w:r>
      <w:r w:rsidRPr="00005AF1">
        <w:rPr>
          <w:rFonts w:ascii="Times New Roman" w:hAnsi="Times New Roman" w:cs="Times New Roman"/>
          <w:sz w:val="28"/>
        </w:rPr>
        <w:t>Е150а,</w:t>
      </w:r>
      <w:r w:rsidRPr="00235FAF">
        <w:rPr>
          <w:rFonts w:ascii="Times New Roman" w:hAnsi="Times New Roman" w:cs="Times New Roman"/>
          <w:sz w:val="28"/>
        </w:rPr>
        <w:t xml:space="preserve"> </w:t>
      </w:r>
      <w:r w:rsidRPr="00005AF1">
        <w:rPr>
          <w:rFonts w:ascii="Times New Roman" w:hAnsi="Times New Roman" w:cs="Times New Roman"/>
          <w:sz w:val="28"/>
        </w:rPr>
        <w:t>Е965</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др.</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квас.</w:t>
      </w:r>
    </w:p>
    <w:p w:rsidR="00005AF1" w:rsidRPr="00005AF1" w:rsidRDefault="00005AF1" w:rsidP="00235FAF">
      <w:pPr>
        <w:pStyle w:val="a7"/>
        <w:widowControl w:val="0"/>
        <w:numPr>
          <w:ilvl w:val="0"/>
          <w:numId w:val="24"/>
        </w:numPr>
        <w:tabs>
          <w:tab w:val="left" w:pos="1075"/>
        </w:tabs>
        <w:autoSpaceDE w:val="0"/>
        <w:autoSpaceDN w:val="0"/>
        <w:spacing w:after="0" w:line="240" w:lineRule="auto"/>
        <w:ind w:left="0" w:right="-35" w:firstLine="714"/>
        <w:contextualSpacing w:val="0"/>
        <w:jc w:val="both"/>
        <w:rPr>
          <w:rFonts w:ascii="Times New Roman" w:hAnsi="Times New Roman" w:cs="Times New Roman"/>
          <w:sz w:val="28"/>
        </w:rPr>
      </w:pPr>
      <w:r w:rsidRPr="00005AF1">
        <w:rPr>
          <w:rFonts w:ascii="Times New Roman" w:hAnsi="Times New Roman" w:cs="Times New Roman"/>
          <w:sz w:val="28"/>
        </w:rPr>
        <w:t>Заболевания</w:t>
      </w:r>
      <w:r w:rsidRPr="00005AF1">
        <w:rPr>
          <w:rFonts w:ascii="Times New Roman" w:hAnsi="Times New Roman" w:cs="Times New Roman"/>
          <w:spacing w:val="50"/>
          <w:sz w:val="28"/>
        </w:rPr>
        <w:t xml:space="preserve"> </w:t>
      </w:r>
      <w:r w:rsidRPr="00005AF1">
        <w:rPr>
          <w:rFonts w:ascii="Times New Roman" w:hAnsi="Times New Roman" w:cs="Times New Roman"/>
          <w:sz w:val="28"/>
        </w:rPr>
        <w:t>ЖКТ</w:t>
      </w:r>
      <w:r w:rsidRPr="00005AF1">
        <w:rPr>
          <w:rFonts w:ascii="Times New Roman" w:hAnsi="Times New Roman" w:cs="Times New Roman"/>
          <w:spacing w:val="51"/>
          <w:sz w:val="28"/>
        </w:rPr>
        <w:t xml:space="preserve"> </w:t>
      </w:r>
      <w:r w:rsidRPr="00005AF1">
        <w:rPr>
          <w:rFonts w:ascii="Times New Roman" w:hAnsi="Times New Roman" w:cs="Times New Roman"/>
          <w:sz w:val="28"/>
        </w:rPr>
        <w:t>(функциональная</w:t>
      </w:r>
      <w:r w:rsidRPr="00005AF1">
        <w:rPr>
          <w:rFonts w:ascii="Times New Roman" w:hAnsi="Times New Roman" w:cs="Times New Roman"/>
          <w:spacing w:val="52"/>
          <w:sz w:val="28"/>
        </w:rPr>
        <w:t xml:space="preserve"> </w:t>
      </w:r>
      <w:r w:rsidRPr="00005AF1">
        <w:rPr>
          <w:rFonts w:ascii="Times New Roman" w:hAnsi="Times New Roman" w:cs="Times New Roman"/>
          <w:sz w:val="28"/>
        </w:rPr>
        <w:t>желудочная</w:t>
      </w:r>
      <w:r w:rsidRPr="00005AF1">
        <w:rPr>
          <w:rFonts w:ascii="Times New Roman" w:hAnsi="Times New Roman" w:cs="Times New Roman"/>
          <w:spacing w:val="50"/>
          <w:sz w:val="28"/>
        </w:rPr>
        <w:t xml:space="preserve"> </w:t>
      </w:r>
      <w:r w:rsidRPr="00005AF1">
        <w:rPr>
          <w:rFonts w:ascii="Times New Roman" w:hAnsi="Times New Roman" w:cs="Times New Roman"/>
          <w:sz w:val="28"/>
        </w:rPr>
        <w:t>диспепсия,</w:t>
      </w:r>
      <w:r w:rsidRPr="00005AF1">
        <w:rPr>
          <w:rFonts w:ascii="Times New Roman" w:hAnsi="Times New Roman" w:cs="Times New Roman"/>
          <w:spacing w:val="51"/>
          <w:sz w:val="28"/>
        </w:rPr>
        <w:t xml:space="preserve"> </w:t>
      </w:r>
      <w:r w:rsidRPr="00005AF1">
        <w:rPr>
          <w:rFonts w:ascii="Times New Roman" w:hAnsi="Times New Roman" w:cs="Times New Roman"/>
          <w:sz w:val="28"/>
        </w:rPr>
        <w:t>панкреатит,</w:t>
      </w:r>
      <w:r w:rsidRPr="00005AF1">
        <w:rPr>
          <w:rFonts w:ascii="Times New Roman" w:hAnsi="Times New Roman" w:cs="Times New Roman"/>
          <w:spacing w:val="-67"/>
          <w:sz w:val="28"/>
        </w:rPr>
        <w:t xml:space="preserve"> </w:t>
      </w:r>
      <w:r w:rsidRPr="00005AF1">
        <w:rPr>
          <w:rFonts w:ascii="Times New Roman" w:hAnsi="Times New Roman" w:cs="Times New Roman"/>
          <w:sz w:val="28"/>
        </w:rPr>
        <w:t>гастрит)</w:t>
      </w:r>
    </w:p>
    <w:p w:rsidR="00005AF1" w:rsidRPr="00005AF1" w:rsidRDefault="00005AF1" w:rsidP="00005AF1">
      <w:pPr>
        <w:pStyle w:val="af1"/>
        <w:ind w:left="714"/>
      </w:pPr>
      <w:r w:rsidRPr="00005AF1">
        <w:t>Разрешенные</w:t>
      </w:r>
      <w:r w:rsidRPr="00005AF1">
        <w:rPr>
          <w:spacing w:val="-9"/>
        </w:rPr>
        <w:t xml:space="preserve"> </w:t>
      </w:r>
      <w:r w:rsidRPr="00005AF1">
        <w:t>продукты:</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пшеничный хлеб 1 и 2 сорта, подсушенный, 200 - 300 г в день, частично</w:t>
      </w:r>
      <w:r w:rsidRPr="00235FAF">
        <w:rPr>
          <w:rFonts w:ascii="Times New Roman" w:hAnsi="Times New Roman" w:cs="Times New Roman"/>
          <w:sz w:val="28"/>
        </w:rPr>
        <w:t xml:space="preserve"> </w:t>
      </w:r>
      <w:r w:rsidRPr="00005AF1">
        <w:rPr>
          <w:rFonts w:ascii="Times New Roman" w:hAnsi="Times New Roman" w:cs="Times New Roman"/>
          <w:sz w:val="28"/>
        </w:rPr>
        <w:t>в</w:t>
      </w:r>
      <w:r w:rsidRPr="00235FAF">
        <w:rPr>
          <w:rFonts w:ascii="Times New Roman" w:hAnsi="Times New Roman" w:cs="Times New Roman"/>
          <w:sz w:val="28"/>
        </w:rPr>
        <w:t xml:space="preserve"> </w:t>
      </w:r>
      <w:r w:rsidR="000C6DBE">
        <w:rPr>
          <w:rFonts w:ascii="Times New Roman" w:hAnsi="Times New Roman" w:cs="Times New Roman"/>
          <w:sz w:val="28"/>
        </w:rPr>
        <w:t>виде сухарей;</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супы:</w:t>
      </w:r>
      <w:r w:rsidRPr="00235FAF">
        <w:rPr>
          <w:rFonts w:ascii="Times New Roman" w:hAnsi="Times New Roman" w:cs="Times New Roman"/>
          <w:sz w:val="28"/>
        </w:rPr>
        <w:t xml:space="preserve"> </w:t>
      </w:r>
      <w:r w:rsidRPr="00005AF1">
        <w:rPr>
          <w:rFonts w:ascii="Times New Roman" w:hAnsi="Times New Roman" w:cs="Times New Roman"/>
          <w:sz w:val="28"/>
        </w:rPr>
        <w:t>вегетарианские</w:t>
      </w:r>
      <w:r w:rsidRPr="00235FAF">
        <w:rPr>
          <w:rFonts w:ascii="Times New Roman" w:hAnsi="Times New Roman" w:cs="Times New Roman"/>
          <w:sz w:val="28"/>
        </w:rPr>
        <w:t xml:space="preserve"> </w:t>
      </w:r>
      <w:r w:rsidRPr="00005AF1">
        <w:rPr>
          <w:rFonts w:ascii="Times New Roman" w:hAnsi="Times New Roman" w:cs="Times New Roman"/>
          <w:sz w:val="28"/>
        </w:rPr>
        <w:t>овощные,</w:t>
      </w:r>
      <w:r w:rsidRPr="00235FAF">
        <w:rPr>
          <w:rFonts w:ascii="Times New Roman" w:hAnsi="Times New Roman" w:cs="Times New Roman"/>
          <w:sz w:val="28"/>
        </w:rPr>
        <w:t xml:space="preserve"> </w:t>
      </w:r>
      <w:r w:rsidRPr="00005AF1">
        <w:rPr>
          <w:rFonts w:ascii="Times New Roman" w:hAnsi="Times New Roman" w:cs="Times New Roman"/>
          <w:sz w:val="28"/>
        </w:rPr>
        <w:t>крупяные</w:t>
      </w:r>
      <w:r w:rsidR="000C6DB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блюда из мяса и птицы: нежирные сорта говядины, телятины, курицы,</w:t>
      </w:r>
      <w:r w:rsidRPr="00235FAF">
        <w:rPr>
          <w:rFonts w:ascii="Times New Roman" w:hAnsi="Times New Roman" w:cs="Times New Roman"/>
          <w:sz w:val="28"/>
        </w:rPr>
        <w:t xml:space="preserve"> </w:t>
      </w:r>
      <w:r w:rsidRPr="00005AF1">
        <w:rPr>
          <w:rFonts w:ascii="Times New Roman" w:hAnsi="Times New Roman" w:cs="Times New Roman"/>
          <w:sz w:val="28"/>
        </w:rPr>
        <w:t>индейки, кролика, очищенные от сухожилий и жира в отварном и паровом или</w:t>
      </w:r>
      <w:r w:rsidRPr="00235FAF">
        <w:rPr>
          <w:rFonts w:ascii="Times New Roman" w:hAnsi="Times New Roman" w:cs="Times New Roman"/>
          <w:sz w:val="28"/>
        </w:rPr>
        <w:t xml:space="preserve"> </w:t>
      </w:r>
      <w:r w:rsidRPr="00005AF1">
        <w:rPr>
          <w:rFonts w:ascii="Times New Roman" w:hAnsi="Times New Roman" w:cs="Times New Roman"/>
          <w:sz w:val="28"/>
        </w:rPr>
        <w:t>запеченном</w:t>
      </w:r>
      <w:r w:rsidRPr="00235FAF">
        <w:rPr>
          <w:rFonts w:ascii="Times New Roman" w:hAnsi="Times New Roman" w:cs="Times New Roman"/>
          <w:sz w:val="28"/>
        </w:rPr>
        <w:t xml:space="preserve"> </w:t>
      </w:r>
      <w:r w:rsidRPr="00005AF1">
        <w:rPr>
          <w:rFonts w:ascii="Times New Roman" w:hAnsi="Times New Roman" w:cs="Times New Roman"/>
          <w:sz w:val="28"/>
        </w:rPr>
        <w:t>виде (котлеты, кнели,</w:t>
      </w:r>
      <w:r w:rsidRPr="00235FAF">
        <w:rPr>
          <w:rFonts w:ascii="Times New Roman" w:hAnsi="Times New Roman" w:cs="Times New Roman"/>
          <w:sz w:val="28"/>
        </w:rPr>
        <w:t xml:space="preserve"> </w:t>
      </w:r>
      <w:r w:rsidRPr="00005AF1">
        <w:rPr>
          <w:rFonts w:ascii="Times New Roman" w:hAnsi="Times New Roman" w:cs="Times New Roman"/>
          <w:sz w:val="28"/>
        </w:rPr>
        <w:t>фрикадели,</w:t>
      </w:r>
      <w:r w:rsidRPr="00235FAF">
        <w:rPr>
          <w:rFonts w:ascii="Times New Roman" w:hAnsi="Times New Roman" w:cs="Times New Roman"/>
          <w:sz w:val="28"/>
        </w:rPr>
        <w:t xml:space="preserve"> </w:t>
      </w:r>
      <w:r w:rsidRPr="00005AF1">
        <w:rPr>
          <w:rFonts w:ascii="Times New Roman" w:hAnsi="Times New Roman" w:cs="Times New Roman"/>
          <w:sz w:val="28"/>
        </w:rPr>
        <w:t>рулет)</w:t>
      </w:r>
      <w:r w:rsidR="000C6DBE">
        <w:rPr>
          <w:rFonts w:ascii="Times New Roman" w:hAnsi="Times New Roman" w:cs="Times New Roman"/>
          <w:sz w:val="28"/>
        </w:rPr>
        <w:t>;</w:t>
      </w:r>
    </w:p>
    <w:p w:rsid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блюда из рыбы: из нежирных сортов, лучше речной, в отварном, паровом,</w:t>
      </w:r>
      <w:r w:rsidRPr="00235FAF">
        <w:rPr>
          <w:rFonts w:ascii="Times New Roman" w:hAnsi="Times New Roman" w:cs="Times New Roman"/>
          <w:sz w:val="28"/>
        </w:rPr>
        <w:t xml:space="preserve"> </w:t>
      </w:r>
      <w:r w:rsidR="000C6DBE" w:rsidRPr="00235FAF">
        <w:rPr>
          <w:rFonts w:ascii="Times New Roman" w:hAnsi="Times New Roman" w:cs="Times New Roman"/>
          <w:sz w:val="28"/>
        </w:rPr>
        <w:t xml:space="preserve"> </w:t>
      </w:r>
      <w:r w:rsidRPr="00005AF1">
        <w:rPr>
          <w:rFonts w:ascii="Times New Roman" w:hAnsi="Times New Roman" w:cs="Times New Roman"/>
          <w:sz w:val="28"/>
        </w:rPr>
        <w:t>рубленом</w:t>
      </w:r>
      <w:r w:rsidRPr="00235FAF">
        <w:rPr>
          <w:rFonts w:ascii="Times New Roman" w:hAnsi="Times New Roman" w:cs="Times New Roman"/>
          <w:sz w:val="28"/>
        </w:rPr>
        <w:t xml:space="preserve"> </w:t>
      </w:r>
      <w:r w:rsidRPr="00005AF1">
        <w:rPr>
          <w:rFonts w:ascii="Times New Roman" w:hAnsi="Times New Roman" w:cs="Times New Roman"/>
          <w:sz w:val="28"/>
        </w:rPr>
        <w:t>виде</w:t>
      </w:r>
      <w:r w:rsidR="000C6DBE">
        <w:rPr>
          <w:rFonts w:ascii="Times New Roman" w:hAnsi="Times New Roman" w:cs="Times New Roman"/>
          <w:sz w:val="28"/>
        </w:rPr>
        <w:t>;</w:t>
      </w:r>
    </w:p>
    <w:p w:rsid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9378FE">
        <w:rPr>
          <w:rFonts w:ascii="Times New Roman" w:hAnsi="Times New Roman" w:cs="Times New Roman"/>
          <w:sz w:val="28"/>
        </w:rPr>
        <w:t>блюда</w:t>
      </w:r>
      <w:r w:rsidRPr="00235FAF">
        <w:rPr>
          <w:rFonts w:ascii="Times New Roman" w:hAnsi="Times New Roman" w:cs="Times New Roman"/>
          <w:sz w:val="28"/>
        </w:rPr>
        <w:t xml:space="preserve"> </w:t>
      </w:r>
      <w:r w:rsidRPr="009378FE">
        <w:rPr>
          <w:rFonts w:ascii="Times New Roman" w:hAnsi="Times New Roman" w:cs="Times New Roman"/>
          <w:sz w:val="28"/>
        </w:rPr>
        <w:t>из</w:t>
      </w:r>
      <w:r w:rsidRPr="00235FAF">
        <w:rPr>
          <w:rFonts w:ascii="Times New Roman" w:hAnsi="Times New Roman" w:cs="Times New Roman"/>
          <w:sz w:val="28"/>
        </w:rPr>
        <w:t xml:space="preserve"> </w:t>
      </w:r>
      <w:r w:rsidRPr="009378FE">
        <w:rPr>
          <w:rFonts w:ascii="Times New Roman" w:hAnsi="Times New Roman" w:cs="Times New Roman"/>
          <w:sz w:val="28"/>
        </w:rPr>
        <w:t>яиц</w:t>
      </w:r>
      <w:r w:rsidRPr="00235FAF">
        <w:rPr>
          <w:rFonts w:ascii="Times New Roman" w:hAnsi="Times New Roman" w:cs="Times New Roman"/>
          <w:sz w:val="28"/>
        </w:rPr>
        <w:t xml:space="preserve"> </w:t>
      </w:r>
      <w:r w:rsidRPr="009378FE">
        <w:rPr>
          <w:rFonts w:ascii="Times New Roman" w:hAnsi="Times New Roman" w:cs="Times New Roman"/>
          <w:sz w:val="28"/>
        </w:rPr>
        <w:t>в виде</w:t>
      </w:r>
      <w:r w:rsidRPr="00235FAF">
        <w:rPr>
          <w:rFonts w:ascii="Times New Roman" w:hAnsi="Times New Roman" w:cs="Times New Roman"/>
          <w:sz w:val="28"/>
        </w:rPr>
        <w:t xml:space="preserve"> </w:t>
      </w:r>
      <w:r w:rsidRPr="009378FE">
        <w:rPr>
          <w:rFonts w:ascii="Times New Roman" w:hAnsi="Times New Roman" w:cs="Times New Roman"/>
          <w:sz w:val="28"/>
        </w:rPr>
        <w:t>белкового</w:t>
      </w:r>
      <w:r w:rsidRPr="00235FAF">
        <w:rPr>
          <w:rFonts w:ascii="Times New Roman" w:hAnsi="Times New Roman" w:cs="Times New Roman"/>
          <w:sz w:val="28"/>
        </w:rPr>
        <w:t xml:space="preserve"> </w:t>
      </w:r>
      <w:r w:rsidRPr="009378FE">
        <w:rPr>
          <w:rFonts w:ascii="Times New Roman" w:hAnsi="Times New Roman" w:cs="Times New Roman"/>
          <w:sz w:val="28"/>
        </w:rPr>
        <w:t>омлета</w:t>
      </w:r>
      <w:r w:rsidR="009378FE" w:rsidRPr="009378FE">
        <w:rPr>
          <w:rFonts w:ascii="Times New Roman" w:hAnsi="Times New Roman" w:cs="Times New Roman"/>
          <w:sz w:val="28"/>
        </w:rPr>
        <w:t>;</w:t>
      </w:r>
    </w:p>
    <w:p w:rsid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9378FE">
        <w:rPr>
          <w:rFonts w:ascii="Times New Roman" w:hAnsi="Times New Roman" w:cs="Times New Roman"/>
          <w:sz w:val="28"/>
        </w:rPr>
        <w:t>блюда из молока: творог нежирный (9%)</w:t>
      </w:r>
      <w:r w:rsidR="009378FE" w:rsidRPr="009378FE">
        <w:rPr>
          <w:rFonts w:ascii="Times New Roman" w:hAnsi="Times New Roman" w:cs="Times New Roman"/>
          <w:sz w:val="28"/>
        </w:rPr>
        <w:t xml:space="preserve"> </w:t>
      </w:r>
      <w:r w:rsidRPr="009378FE">
        <w:rPr>
          <w:rFonts w:ascii="Times New Roman" w:hAnsi="Times New Roman" w:cs="Times New Roman"/>
          <w:sz w:val="28"/>
        </w:rPr>
        <w:t>в натуральном виде или в виде</w:t>
      </w:r>
      <w:r w:rsidRPr="00235FAF">
        <w:rPr>
          <w:rFonts w:ascii="Times New Roman" w:hAnsi="Times New Roman" w:cs="Times New Roman"/>
          <w:sz w:val="28"/>
        </w:rPr>
        <w:t xml:space="preserve"> </w:t>
      </w:r>
      <w:r w:rsidRPr="009378FE">
        <w:rPr>
          <w:rFonts w:ascii="Times New Roman" w:hAnsi="Times New Roman" w:cs="Times New Roman"/>
          <w:sz w:val="28"/>
        </w:rPr>
        <w:t>паровых</w:t>
      </w:r>
      <w:r w:rsidRPr="00235FAF">
        <w:rPr>
          <w:rFonts w:ascii="Times New Roman" w:hAnsi="Times New Roman" w:cs="Times New Roman"/>
          <w:sz w:val="28"/>
        </w:rPr>
        <w:t xml:space="preserve"> </w:t>
      </w:r>
      <w:r w:rsidRPr="009378FE">
        <w:rPr>
          <w:rFonts w:ascii="Times New Roman" w:hAnsi="Times New Roman" w:cs="Times New Roman"/>
          <w:sz w:val="28"/>
        </w:rPr>
        <w:t>пудингов,</w:t>
      </w:r>
      <w:r w:rsidRPr="00235FAF">
        <w:rPr>
          <w:rFonts w:ascii="Times New Roman" w:hAnsi="Times New Roman" w:cs="Times New Roman"/>
          <w:sz w:val="28"/>
        </w:rPr>
        <w:t xml:space="preserve"> </w:t>
      </w:r>
      <w:r w:rsidRPr="009378FE">
        <w:rPr>
          <w:rFonts w:ascii="Times New Roman" w:hAnsi="Times New Roman" w:cs="Times New Roman"/>
          <w:sz w:val="28"/>
        </w:rPr>
        <w:t>суфле.</w:t>
      </w:r>
      <w:r w:rsidRPr="00235FAF">
        <w:rPr>
          <w:rFonts w:ascii="Times New Roman" w:hAnsi="Times New Roman" w:cs="Times New Roman"/>
          <w:sz w:val="28"/>
        </w:rPr>
        <w:t xml:space="preserve"> </w:t>
      </w:r>
      <w:r w:rsidRPr="009378FE">
        <w:rPr>
          <w:rFonts w:ascii="Times New Roman" w:hAnsi="Times New Roman" w:cs="Times New Roman"/>
          <w:sz w:val="28"/>
        </w:rPr>
        <w:t>Молочнокислые</w:t>
      </w:r>
      <w:r w:rsidRPr="00235FAF">
        <w:rPr>
          <w:rFonts w:ascii="Times New Roman" w:hAnsi="Times New Roman" w:cs="Times New Roman"/>
          <w:sz w:val="28"/>
        </w:rPr>
        <w:t xml:space="preserve"> </w:t>
      </w:r>
      <w:r w:rsidRPr="009378FE">
        <w:rPr>
          <w:rFonts w:ascii="Times New Roman" w:hAnsi="Times New Roman" w:cs="Times New Roman"/>
          <w:sz w:val="28"/>
        </w:rPr>
        <w:t>продукты</w:t>
      </w:r>
      <w:r w:rsidR="009378FE" w:rsidRPr="009378FE">
        <w:rPr>
          <w:rFonts w:ascii="Times New Roman" w:hAnsi="Times New Roman" w:cs="Times New Roman"/>
          <w:sz w:val="28"/>
        </w:rPr>
        <w:t>;</w:t>
      </w:r>
    </w:p>
    <w:p w:rsid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9378FE">
        <w:rPr>
          <w:rFonts w:ascii="Times New Roman" w:hAnsi="Times New Roman" w:cs="Times New Roman"/>
          <w:sz w:val="28"/>
        </w:rPr>
        <w:t>жиры:</w:t>
      </w:r>
      <w:r w:rsidRPr="00235FAF">
        <w:rPr>
          <w:rFonts w:ascii="Times New Roman" w:hAnsi="Times New Roman" w:cs="Times New Roman"/>
          <w:sz w:val="28"/>
        </w:rPr>
        <w:t xml:space="preserve"> </w:t>
      </w:r>
      <w:r w:rsidRPr="009378FE">
        <w:rPr>
          <w:rFonts w:ascii="Times New Roman" w:hAnsi="Times New Roman" w:cs="Times New Roman"/>
          <w:sz w:val="28"/>
        </w:rPr>
        <w:t>масло</w:t>
      </w:r>
      <w:r w:rsidRPr="00235FAF">
        <w:rPr>
          <w:rFonts w:ascii="Times New Roman" w:hAnsi="Times New Roman" w:cs="Times New Roman"/>
          <w:sz w:val="28"/>
        </w:rPr>
        <w:t xml:space="preserve"> </w:t>
      </w:r>
      <w:r w:rsidRPr="009378FE">
        <w:rPr>
          <w:rFonts w:ascii="Times New Roman" w:hAnsi="Times New Roman" w:cs="Times New Roman"/>
          <w:sz w:val="28"/>
        </w:rPr>
        <w:t>сливочное</w:t>
      </w:r>
      <w:r w:rsidRPr="00235FAF">
        <w:rPr>
          <w:rFonts w:ascii="Times New Roman" w:hAnsi="Times New Roman" w:cs="Times New Roman"/>
          <w:sz w:val="28"/>
        </w:rPr>
        <w:t xml:space="preserve"> </w:t>
      </w:r>
      <w:r w:rsidRPr="009378FE">
        <w:rPr>
          <w:rFonts w:ascii="Times New Roman" w:hAnsi="Times New Roman" w:cs="Times New Roman"/>
          <w:sz w:val="28"/>
        </w:rPr>
        <w:t>несоленое,</w:t>
      </w:r>
      <w:r w:rsidRPr="00235FAF">
        <w:rPr>
          <w:rFonts w:ascii="Times New Roman" w:hAnsi="Times New Roman" w:cs="Times New Roman"/>
          <w:sz w:val="28"/>
        </w:rPr>
        <w:t xml:space="preserve"> </w:t>
      </w:r>
      <w:r w:rsidRPr="009378FE">
        <w:rPr>
          <w:rFonts w:ascii="Times New Roman" w:hAnsi="Times New Roman" w:cs="Times New Roman"/>
          <w:sz w:val="28"/>
        </w:rPr>
        <w:t>оливковое</w:t>
      </w:r>
      <w:r w:rsidRPr="00235FAF">
        <w:rPr>
          <w:rFonts w:ascii="Times New Roman" w:hAnsi="Times New Roman" w:cs="Times New Roman"/>
          <w:sz w:val="28"/>
        </w:rPr>
        <w:t xml:space="preserve"> </w:t>
      </w:r>
      <w:r w:rsidRPr="009378FE">
        <w:rPr>
          <w:rFonts w:ascii="Times New Roman" w:hAnsi="Times New Roman" w:cs="Times New Roman"/>
          <w:sz w:val="28"/>
        </w:rPr>
        <w:t>или</w:t>
      </w:r>
      <w:r w:rsidRPr="00235FAF">
        <w:rPr>
          <w:rFonts w:ascii="Times New Roman" w:hAnsi="Times New Roman" w:cs="Times New Roman"/>
          <w:sz w:val="28"/>
        </w:rPr>
        <w:t xml:space="preserve"> </w:t>
      </w:r>
      <w:r w:rsidRPr="009378FE">
        <w:rPr>
          <w:rFonts w:ascii="Times New Roman" w:hAnsi="Times New Roman" w:cs="Times New Roman"/>
          <w:sz w:val="28"/>
        </w:rPr>
        <w:t>рафинированное</w:t>
      </w:r>
      <w:r w:rsidRPr="00235FAF">
        <w:rPr>
          <w:rFonts w:ascii="Times New Roman" w:hAnsi="Times New Roman" w:cs="Times New Roman"/>
          <w:sz w:val="28"/>
        </w:rPr>
        <w:t xml:space="preserve"> </w:t>
      </w:r>
      <w:r w:rsidRPr="009378FE">
        <w:rPr>
          <w:rFonts w:ascii="Times New Roman" w:hAnsi="Times New Roman" w:cs="Times New Roman"/>
          <w:sz w:val="28"/>
        </w:rPr>
        <w:t>подсолнечное (добавлять в блюда). Общее количество жиров в диете не должно</w:t>
      </w:r>
      <w:r w:rsidRPr="00235FAF">
        <w:rPr>
          <w:rFonts w:ascii="Times New Roman" w:hAnsi="Times New Roman" w:cs="Times New Roman"/>
          <w:sz w:val="28"/>
        </w:rPr>
        <w:t xml:space="preserve"> </w:t>
      </w:r>
      <w:r w:rsidRPr="009378FE">
        <w:rPr>
          <w:rFonts w:ascii="Times New Roman" w:hAnsi="Times New Roman" w:cs="Times New Roman"/>
          <w:sz w:val="28"/>
        </w:rPr>
        <w:t>превышать 70-80 г. Не следует забывать, что 40 г животного жира содержится в</w:t>
      </w:r>
      <w:r w:rsidRPr="00235FAF">
        <w:rPr>
          <w:rFonts w:ascii="Times New Roman" w:hAnsi="Times New Roman" w:cs="Times New Roman"/>
          <w:sz w:val="28"/>
        </w:rPr>
        <w:t xml:space="preserve"> </w:t>
      </w:r>
      <w:r w:rsidRPr="009378FE">
        <w:rPr>
          <w:rFonts w:ascii="Times New Roman" w:hAnsi="Times New Roman" w:cs="Times New Roman"/>
          <w:sz w:val="28"/>
        </w:rPr>
        <w:t>продуктах,</w:t>
      </w:r>
      <w:r w:rsidRPr="00235FAF">
        <w:rPr>
          <w:rFonts w:ascii="Times New Roman" w:hAnsi="Times New Roman" w:cs="Times New Roman"/>
          <w:sz w:val="28"/>
        </w:rPr>
        <w:t xml:space="preserve"> </w:t>
      </w:r>
      <w:r w:rsidR="009378FE" w:rsidRPr="009378FE">
        <w:rPr>
          <w:rFonts w:ascii="Times New Roman" w:hAnsi="Times New Roman" w:cs="Times New Roman"/>
          <w:sz w:val="28"/>
        </w:rPr>
        <w:t>включенных в рацион;</w:t>
      </w:r>
    </w:p>
    <w:p w:rsidR="00005AF1" w:rsidRP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proofErr w:type="gramStart"/>
      <w:r w:rsidRPr="009378FE">
        <w:rPr>
          <w:rFonts w:ascii="Times New Roman" w:hAnsi="Times New Roman" w:cs="Times New Roman"/>
          <w:sz w:val="28"/>
        </w:rPr>
        <w:t>блюда и гарниры из овощей: из картофеля, моркови, свеклы, тыквы,</w:t>
      </w:r>
      <w:r w:rsidRPr="00235FAF">
        <w:rPr>
          <w:rFonts w:ascii="Times New Roman" w:hAnsi="Times New Roman" w:cs="Times New Roman"/>
          <w:sz w:val="28"/>
        </w:rPr>
        <w:t xml:space="preserve"> </w:t>
      </w:r>
      <w:r w:rsidRPr="009378FE">
        <w:rPr>
          <w:rFonts w:ascii="Times New Roman" w:hAnsi="Times New Roman" w:cs="Times New Roman"/>
          <w:sz w:val="28"/>
        </w:rPr>
        <w:t>кабачков, цветной</w:t>
      </w:r>
      <w:r w:rsidRPr="00235FAF">
        <w:rPr>
          <w:rFonts w:ascii="Times New Roman" w:hAnsi="Times New Roman" w:cs="Times New Roman"/>
          <w:sz w:val="28"/>
        </w:rPr>
        <w:t xml:space="preserve"> </w:t>
      </w:r>
      <w:r w:rsidRPr="009378FE">
        <w:rPr>
          <w:rFonts w:ascii="Times New Roman" w:hAnsi="Times New Roman" w:cs="Times New Roman"/>
          <w:sz w:val="28"/>
        </w:rPr>
        <w:t>капусты, употреблять</w:t>
      </w:r>
      <w:r w:rsidRPr="00235FAF">
        <w:rPr>
          <w:rFonts w:ascii="Times New Roman" w:hAnsi="Times New Roman" w:cs="Times New Roman"/>
          <w:sz w:val="28"/>
        </w:rPr>
        <w:t xml:space="preserve"> </w:t>
      </w:r>
      <w:r w:rsidRPr="009378FE">
        <w:rPr>
          <w:rFonts w:ascii="Times New Roman" w:hAnsi="Times New Roman" w:cs="Times New Roman"/>
          <w:sz w:val="28"/>
        </w:rPr>
        <w:t>вареными,</w:t>
      </w:r>
      <w:r w:rsidRPr="00235FAF">
        <w:rPr>
          <w:rFonts w:ascii="Times New Roman" w:hAnsi="Times New Roman" w:cs="Times New Roman"/>
          <w:sz w:val="28"/>
        </w:rPr>
        <w:t xml:space="preserve"> </w:t>
      </w:r>
      <w:r w:rsidRPr="009378FE">
        <w:rPr>
          <w:rFonts w:ascii="Times New Roman" w:hAnsi="Times New Roman" w:cs="Times New Roman"/>
          <w:sz w:val="28"/>
        </w:rPr>
        <w:t>протертыми,</w:t>
      </w:r>
      <w:r w:rsidRPr="00235FAF">
        <w:rPr>
          <w:rFonts w:ascii="Times New Roman" w:hAnsi="Times New Roman" w:cs="Times New Roman"/>
          <w:sz w:val="28"/>
        </w:rPr>
        <w:t xml:space="preserve"> </w:t>
      </w:r>
      <w:r w:rsidRPr="009378FE">
        <w:rPr>
          <w:rFonts w:ascii="Times New Roman" w:hAnsi="Times New Roman" w:cs="Times New Roman"/>
          <w:sz w:val="28"/>
        </w:rPr>
        <w:t>в</w:t>
      </w:r>
      <w:r w:rsidRPr="00235FAF">
        <w:rPr>
          <w:rFonts w:ascii="Times New Roman" w:hAnsi="Times New Roman" w:cs="Times New Roman"/>
          <w:sz w:val="28"/>
        </w:rPr>
        <w:t xml:space="preserve"> </w:t>
      </w:r>
      <w:r w:rsidRPr="009378FE">
        <w:rPr>
          <w:rFonts w:ascii="Times New Roman" w:hAnsi="Times New Roman" w:cs="Times New Roman"/>
          <w:sz w:val="28"/>
        </w:rPr>
        <w:t>виде</w:t>
      </w:r>
      <w:r w:rsidRPr="00235FAF">
        <w:rPr>
          <w:rFonts w:ascii="Times New Roman" w:hAnsi="Times New Roman" w:cs="Times New Roman"/>
          <w:sz w:val="28"/>
        </w:rPr>
        <w:t xml:space="preserve"> </w:t>
      </w:r>
      <w:r w:rsidRPr="009378FE">
        <w:rPr>
          <w:rFonts w:ascii="Times New Roman" w:hAnsi="Times New Roman" w:cs="Times New Roman"/>
          <w:sz w:val="28"/>
        </w:rPr>
        <w:t>пюре,</w:t>
      </w:r>
      <w:r w:rsidRPr="00235FAF">
        <w:rPr>
          <w:rFonts w:ascii="Times New Roman" w:hAnsi="Times New Roman" w:cs="Times New Roman"/>
          <w:sz w:val="28"/>
        </w:rPr>
        <w:t xml:space="preserve"> </w:t>
      </w:r>
      <w:r w:rsidRPr="009378FE">
        <w:rPr>
          <w:rFonts w:ascii="Times New Roman" w:hAnsi="Times New Roman" w:cs="Times New Roman"/>
          <w:sz w:val="28"/>
        </w:rPr>
        <w:t>паровых</w:t>
      </w:r>
      <w:r w:rsidRPr="00235FAF">
        <w:rPr>
          <w:rFonts w:ascii="Times New Roman" w:hAnsi="Times New Roman" w:cs="Times New Roman"/>
          <w:sz w:val="28"/>
        </w:rPr>
        <w:t xml:space="preserve"> </w:t>
      </w:r>
      <w:r w:rsidRPr="009378FE">
        <w:rPr>
          <w:rFonts w:ascii="Times New Roman" w:hAnsi="Times New Roman" w:cs="Times New Roman"/>
          <w:sz w:val="28"/>
        </w:rPr>
        <w:t>пудингов без</w:t>
      </w:r>
      <w:r w:rsidRPr="00235FAF">
        <w:rPr>
          <w:rFonts w:ascii="Times New Roman" w:hAnsi="Times New Roman" w:cs="Times New Roman"/>
          <w:sz w:val="28"/>
        </w:rPr>
        <w:t xml:space="preserve"> </w:t>
      </w:r>
      <w:r w:rsidRPr="009378FE">
        <w:rPr>
          <w:rFonts w:ascii="Times New Roman" w:hAnsi="Times New Roman" w:cs="Times New Roman"/>
          <w:sz w:val="28"/>
        </w:rPr>
        <w:t>корочки</w:t>
      </w:r>
      <w:r w:rsidR="009378FE">
        <w:rPr>
          <w:rFonts w:ascii="Times New Roman" w:hAnsi="Times New Roman" w:cs="Times New Roman"/>
          <w:sz w:val="28"/>
        </w:rPr>
        <w:t>;</w:t>
      </w:r>
      <w:proofErr w:type="gramEnd"/>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блюда</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гарниры</w:t>
      </w:r>
      <w:r w:rsidRPr="00235FAF">
        <w:rPr>
          <w:rFonts w:ascii="Times New Roman" w:hAnsi="Times New Roman" w:cs="Times New Roman"/>
          <w:sz w:val="28"/>
        </w:rPr>
        <w:t xml:space="preserve"> </w:t>
      </w:r>
      <w:r w:rsidRPr="00005AF1">
        <w:rPr>
          <w:rFonts w:ascii="Times New Roman" w:hAnsi="Times New Roman" w:cs="Times New Roman"/>
          <w:sz w:val="28"/>
        </w:rPr>
        <w:t>из</w:t>
      </w:r>
      <w:r w:rsidRPr="00235FAF">
        <w:rPr>
          <w:rFonts w:ascii="Times New Roman" w:hAnsi="Times New Roman" w:cs="Times New Roman"/>
          <w:sz w:val="28"/>
        </w:rPr>
        <w:t xml:space="preserve"> </w:t>
      </w:r>
      <w:r w:rsidRPr="00005AF1">
        <w:rPr>
          <w:rFonts w:ascii="Times New Roman" w:hAnsi="Times New Roman" w:cs="Times New Roman"/>
          <w:sz w:val="28"/>
        </w:rPr>
        <w:t>круп:</w:t>
      </w:r>
      <w:r w:rsidRPr="00235FAF">
        <w:rPr>
          <w:rFonts w:ascii="Times New Roman" w:hAnsi="Times New Roman" w:cs="Times New Roman"/>
          <w:sz w:val="28"/>
        </w:rPr>
        <w:t xml:space="preserve"> </w:t>
      </w:r>
      <w:r w:rsidRPr="00005AF1">
        <w:rPr>
          <w:rFonts w:ascii="Times New Roman" w:hAnsi="Times New Roman" w:cs="Times New Roman"/>
          <w:sz w:val="28"/>
        </w:rPr>
        <w:t>из</w:t>
      </w:r>
      <w:r w:rsidRPr="00235FAF">
        <w:rPr>
          <w:rFonts w:ascii="Times New Roman" w:hAnsi="Times New Roman" w:cs="Times New Roman"/>
          <w:sz w:val="28"/>
        </w:rPr>
        <w:t xml:space="preserve"> </w:t>
      </w:r>
      <w:r w:rsidRPr="00005AF1">
        <w:rPr>
          <w:rFonts w:ascii="Times New Roman" w:hAnsi="Times New Roman" w:cs="Times New Roman"/>
          <w:sz w:val="28"/>
        </w:rPr>
        <w:t>манной,</w:t>
      </w:r>
      <w:r w:rsidRPr="00235FAF">
        <w:rPr>
          <w:rFonts w:ascii="Times New Roman" w:hAnsi="Times New Roman" w:cs="Times New Roman"/>
          <w:sz w:val="28"/>
        </w:rPr>
        <w:t xml:space="preserve"> </w:t>
      </w:r>
      <w:r w:rsidRPr="00005AF1">
        <w:rPr>
          <w:rFonts w:ascii="Times New Roman" w:hAnsi="Times New Roman" w:cs="Times New Roman"/>
          <w:sz w:val="28"/>
        </w:rPr>
        <w:t>гречневой,</w:t>
      </w:r>
      <w:r w:rsidRPr="00235FAF">
        <w:rPr>
          <w:rFonts w:ascii="Times New Roman" w:hAnsi="Times New Roman" w:cs="Times New Roman"/>
          <w:sz w:val="28"/>
        </w:rPr>
        <w:t xml:space="preserve"> </w:t>
      </w:r>
      <w:r w:rsidRPr="00005AF1">
        <w:rPr>
          <w:rFonts w:ascii="Times New Roman" w:hAnsi="Times New Roman" w:cs="Times New Roman"/>
          <w:sz w:val="28"/>
        </w:rPr>
        <w:t>перловой,</w:t>
      </w:r>
      <w:r w:rsidRPr="00235FAF">
        <w:rPr>
          <w:rFonts w:ascii="Times New Roman" w:hAnsi="Times New Roman" w:cs="Times New Roman"/>
          <w:sz w:val="28"/>
        </w:rPr>
        <w:t xml:space="preserve"> </w:t>
      </w:r>
      <w:r w:rsidRPr="00005AF1">
        <w:rPr>
          <w:rFonts w:ascii="Times New Roman" w:hAnsi="Times New Roman" w:cs="Times New Roman"/>
          <w:sz w:val="28"/>
        </w:rPr>
        <w:t>риса</w:t>
      </w:r>
      <w:r w:rsidR="009378F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фрукты:</w:t>
      </w:r>
      <w:r w:rsidRPr="00235FAF">
        <w:rPr>
          <w:rFonts w:ascii="Times New Roman" w:hAnsi="Times New Roman" w:cs="Times New Roman"/>
          <w:sz w:val="28"/>
        </w:rPr>
        <w:t xml:space="preserve"> </w:t>
      </w:r>
      <w:r w:rsidRPr="00005AF1">
        <w:rPr>
          <w:rFonts w:ascii="Times New Roman" w:hAnsi="Times New Roman" w:cs="Times New Roman"/>
          <w:sz w:val="28"/>
        </w:rPr>
        <w:t>яблоки</w:t>
      </w:r>
      <w:r w:rsidRPr="00235FAF">
        <w:rPr>
          <w:rFonts w:ascii="Times New Roman" w:hAnsi="Times New Roman" w:cs="Times New Roman"/>
          <w:sz w:val="28"/>
        </w:rPr>
        <w:t xml:space="preserve"> </w:t>
      </w:r>
      <w:r w:rsidRPr="00005AF1">
        <w:rPr>
          <w:rFonts w:ascii="Times New Roman" w:hAnsi="Times New Roman" w:cs="Times New Roman"/>
          <w:sz w:val="28"/>
        </w:rPr>
        <w:t>спелых</w:t>
      </w:r>
      <w:r w:rsidRPr="00235FAF">
        <w:rPr>
          <w:rFonts w:ascii="Times New Roman" w:hAnsi="Times New Roman" w:cs="Times New Roman"/>
          <w:sz w:val="28"/>
        </w:rPr>
        <w:t xml:space="preserve"> </w:t>
      </w:r>
      <w:r w:rsidRPr="00005AF1">
        <w:rPr>
          <w:rFonts w:ascii="Times New Roman" w:hAnsi="Times New Roman" w:cs="Times New Roman"/>
          <w:sz w:val="28"/>
        </w:rPr>
        <w:t>сортов,</w:t>
      </w:r>
      <w:r w:rsidRPr="00235FAF">
        <w:rPr>
          <w:rFonts w:ascii="Times New Roman" w:hAnsi="Times New Roman" w:cs="Times New Roman"/>
          <w:sz w:val="28"/>
        </w:rPr>
        <w:t xml:space="preserve"> </w:t>
      </w:r>
      <w:r w:rsidRPr="00005AF1">
        <w:rPr>
          <w:rFonts w:ascii="Times New Roman" w:hAnsi="Times New Roman" w:cs="Times New Roman"/>
          <w:sz w:val="28"/>
        </w:rPr>
        <w:t>н</w:t>
      </w:r>
      <w:r>
        <w:rPr>
          <w:rFonts w:ascii="Times New Roman" w:hAnsi="Times New Roman" w:cs="Times New Roman"/>
          <w:sz w:val="28"/>
        </w:rPr>
        <w:t>е</w:t>
      </w:r>
      <w:r w:rsidRPr="00235FAF">
        <w:rPr>
          <w:rFonts w:ascii="Times New Roman" w:hAnsi="Times New Roman" w:cs="Times New Roman"/>
          <w:sz w:val="28"/>
        </w:rPr>
        <w:t xml:space="preserve"> </w:t>
      </w:r>
      <w:r w:rsidRPr="00005AF1">
        <w:rPr>
          <w:rFonts w:ascii="Times New Roman" w:hAnsi="Times New Roman" w:cs="Times New Roman"/>
          <w:sz w:val="28"/>
        </w:rPr>
        <w:t>очень</w:t>
      </w:r>
      <w:r w:rsidRPr="00235FAF">
        <w:rPr>
          <w:rFonts w:ascii="Times New Roman" w:hAnsi="Times New Roman" w:cs="Times New Roman"/>
          <w:sz w:val="28"/>
        </w:rPr>
        <w:t xml:space="preserve"> </w:t>
      </w:r>
      <w:r w:rsidRPr="00005AF1">
        <w:rPr>
          <w:rFonts w:ascii="Times New Roman" w:hAnsi="Times New Roman" w:cs="Times New Roman"/>
          <w:sz w:val="28"/>
        </w:rPr>
        <w:t>сладкие,</w:t>
      </w:r>
      <w:r w:rsidRPr="00235FAF">
        <w:rPr>
          <w:rFonts w:ascii="Times New Roman" w:hAnsi="Times New Roman" w:cs="Times New Roman"/>
          <w:sz w:val="28"/>
        </w:rPr>
        <w:t xml:space="preserve"> </w:t>
      </w:r>
      <w:r w:rsidRPr="00005AF1">
        <w:rPr>
          <w:rFonts w:ascii="Times New Roman" w:hAnsi="Times New Roman" w:cs="Times New Roman"/>
          <w:sz w:val="28"/>
        </w:rPr>
        <w:t>в</w:t>
      </w:r>
      <w:r w:rsidRPr="00235FAF">
        <w:rPr>
          <w:rFonts w:ascii="Times New Roman" w:hAnsi="Times New Roman" w:cs="Times New Roman"/>
          <w:sz w:val="28"/>
        </w:rPr>
        <w:t xml:space="preserve"> </w:t>
      </w:r>
      <w:r w:rsidRPr="00005AF1">
        <w:rPr>
          <w:rFonts w:ascii="Times New Roman" w:hAnsi="Times New Roman" w:cs="Times New Roman"/>
          <w:sz w:val="28"/>
        </w:rPr>
        <w:t>печеном</w:t>
      </w:r>
      <w:r w:rsidRPr="00235FAF">
        <w:rPr>
          <w:rFonts w:ascii="Times New Roman" w:hAnsi="Times New Roman" w:cs="Times New Roman"/>
          <w:sz w:val="28"/>
        </w:rPr>
        <w:t xml:space="preserve"> </w:t>
      </w:r>
      <w:r w:rsidRPr="00005AF1">
        <w:rPr>
          <w:rFonts w:ascii="Times New Roman" w:hAnsi="Times New Roman" w:cs="Times New Roman"/>
          <w:sz w:val="28"/>
        </w:rPr>
        <w:t>виде</w:t>
      </w:r>
      <w:r w:rsidR="009378F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сладкие</w:t>
      </w:r>
      <w:r w:rsidRPr="00235FAF">
        <w:rPr>
          <w:rFonts w:ascii="Times New Roman" w:hAnsi="Times New Roman" w:cs="Times New Roman"/>
          <w:sz w:val="28"/>
        </w:rPr>
        <w:t xml:space="preserve"> </w:t>
      </w:r>
      <w:r w:rsidRPr="00005AF1">
        <w:rPr>
          <w:rFonts w:ascii="Times New Roman" w:hAnsi="Times New Roman" w:cs="Times New Roman"/>
          <w:sz w:val="28"/>
        </w:rPr>
        <w:t>блюда:</w:t>
      </w:r>
      <w:r w:rsidRPr="00235FAF">
        <w:rPr>
          <w:rFonts w:ascii="Times New Roman" w:hAnsi="Times New Roman" w:cs="Times New Roman"/>
          <w:sz w:val="28"/>
        </w:rPr>
        <w:t xml:space="preserve"> </w:t>
      </w:r>
      <w:r w:rsidRPr="00005AF1">
        <w:rPr>
          <w:rFonts w:ascii="Times New Roman" w:hAnsi="Times New Roman" w:cs="Times New Roman"/>
          <w:sz w:val="28"/>
        </w:rPr>
        <w:t>кисели,</w:t>
      </w:r>
      <w:r w:rsidRPr="00235FAF">
        <w:rPr>
          <w:rFonts w:ascii="Times New Roman" w:hAnsi="Times New Roman" w:cs="Times New Roman"/>
          <w:sz w:val="28"/>
        </w:rPr>
        <w:t xml:space="preserve"> </w:t>
      </w:r>
      <w:r w:rsidRPr="00005AF1">
        <w:rPr>
          <w:rFonts w:ascii="Times New Roman" w:hAnsi="Times New Roman" w:cs="Times New Roman"/>
          <w:sz w:val="28"/>
        </w:rPr>
        <w:t>протертые</w:t>
      </w:r>
      <w:r w:rsidRPr="00235FAF">
        <w:rPr>
          <w:rFonts w:ascii="Times New Roman" w:hAnsi="Times New Roman" w:cs="Times New Roman"/>
          <w:sz w:val="28"/>
        </w:rPr>
        <w:t xml:space="preserve"> </w:t>
      </w:r>
      <w:r w:rsidRPr="00005AF1">
        <w:rPr>
          <w:rFonts w:ascii="Times New Roman" w:hAnsi="Times New Roman" w:cs="Times New Roman"/>
          <w:sz w:val="28"/>
        </w:rPr>
        <w:t>компоты</w:t>
      </w:r>
      <w:r w:rsidRPr="00235FAF">
        <w:rPr>
          <w:rFonts w:ascii="Times New Roman" w:hAnsi="Times New Roman" w:cs="Times New Roman"/>
          <w:sz w:val="28"/>
        </w:rPr>
        <w:t xml:space="preserve"> </w:t>
      </w:r>
      <w:r w:rsidRPr="00005AF1">
        <w:rPr>
          <w:rFonts w:ascii="Times New Roman" w:hAnsi="Times New Roman" w:cs="Times New Roman"/>
          <w:sz w:val="28"/>
        </w:rPr>
        <w:t>из</w:t>
      </w:r>
      <w:r w:rsidRPr="00235FAF">
        <w:rPr>
          <w:rFonts w:ascii="Times New Roman" w:hAnsi="Times New Roman" w:cs="Times New Roman"/>
          <w:sz w:val="28"/>
        </w:rPr>
        <w:t xml:space="preserve"> </w:t>
      </w:r>
      <w:r w:rsidRPr="00005AF1">
        <w:rPr>
          <w:rFonts w:ascii="Times New Roman" w:hAnsi="Times New Roman" w:cs="Times New Roman"/>
          <w:sz w:val="28"/>
        </w:rPr>
        <w:t>сухофруктов</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свежих</w:t>
      </w:r>
      <w:r w:rsidRPr="00235FAF">
        <w:rPr>
          <w:rFonts w:ascii="Times New Roman" w:hAnsi="Times New Roman" w:cs="Times New Roman"/>
          <w:sz w:val="28"/>
        </w:rPr>
        <w:t xml:space="preserve"> </w:t>
      </w:r>
      <w:r w:rsidRPr="00005AF1">
        <w:rPr>
          <w:rFonts w:ascii="Times New Roman" w:hAnsi="Times New Roman" w:cs="Times New Roman"/>
          <w:sz w:val="28"/>
        </w:rPr>
        <w:t>фруктов,</w:t>
      </w:r>
      <w:r w:rsidRPr="00235FAF">
        <w:rPr>
          <w:rFonts w:ascii="Times New Roman" w:hAnsi="Times New Roman" w:cs="Times New Roman"/>
          <w:sz w:val="28"/>
        </w:rPr>
        <w:t xml:space="preserve"> </w:t>
      </w:r>
      <w:r w:rsidRPr="00005AF1">
        <w:rPr>
          <w:rFonts w:ascii="Times New Roman" w:hAnsi="Times New Roman" w:cs="Times New Roman"/>
          <w:sz w:val="28"/>
        </w:rPr>
        <w:t>желе</w:t>
      </w:r>
      <w:r w:rsidRPr="00235FAF">
        <w:rPr>
          <w:rFonts w:ascii="Times New Roman" w:hAnsi="Times New Roman" w:cs="Times New Roman"/>
          <w:sz w:val="28"/>
        </w:rPr>
        <w:t xml:space="preserve"> </w:t>
      </w:r>
      <w:r w:rsidRPr="00005AF1">
        <w:rPr>
          <w:rFonts w:ascii="Times New Roman" w:hAnsi="Times New Roman" w:cs="Times New Roman"/>
          <w:sz w:val="28"/>
        </w:rPr>
        <w:t>на ксилите</w:t>
      </w:r>
      <w:r w:rsidR="009378FE">
        <w:rPr>
          <w:rFonts w:ascii="Times New Roman" w:hAnsi="Times New Roman" w:cs="Times New Roman"/>
          <w:sz w:val="28"/>
        </w:rPr>
        <w:t>;</w:t>
      </w:r>
    </w:p>
    <w:p w:rsidR="009378FE" w:rsidRPr="009378FE"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напитки: слабый чай, мало сладкий, отвар шиповника</w:t>
      </w:r>
      <w:r w:rsidRPr="00235FAF">
        <w:rPr>
          <w:rFonts w:ascii="Times New Roman" w:hAnsi="Times New Roman" w:cs="Times New Roman"/>
          <w:sz w:val="28"/>
        </w:rPr>
        <w:t xml:space="preserve"> </w:t>
      </w:r>
    </w:p>
    <w:p w:rsidR="00005AF1" w:rsidRPr="00005AF1" w:rsidRDefault="00005AF1" w:rsidP="009378FE">
      <w:pPr>
        <w:pStyle w:val="a7"/>
        <w:widowControl w:val="0"/>
        <w:tabs>
          <w:tab w:val="left" w:pos="0"/>
        </w:tabs>
        <w:autoSpaceDE w:val="0"/>
        <w:autoSpaceDN w:val="0"/>
        <w:spacing w:after="0" w:line="240" w:lineRule="auto"/>
        <w:ind w:left="851" w:right="-35"/>
        <w:contextualSpacing w:val="0"/>
        <w:jc w:val="both"/>
        <w:rPr>
          <w:rFonts w:ascii="Times New Roman" w:hAnsi="Times New Roman" w:cs="Times New Roman"/>
          <w:sz w:val="28"/>
        </w:rPr>
      </w:pPr>
      <w:r w:rsidRPr="00005AF1">
        <w:rPr>
          <w:rFonts w:ascii="Times New Roman" w:hAnsi="Times New Roman" w:cs="Times New Roman"/>
          <w:sz w:val="28"/>
        </w:rPr>
        <w:t>Запрещенные</w:t>
      </w:r>
      <w:r w:rsidRPr="00005AF1">
        <w:rPr>
          <w:rFonts w:ascii="Times New Roman" w:hAnsi="Times New Roman" w:cs="Times New Roman"/>
          <w:spacing w:val="-2"/>
          <w:sz w:val="28"/>
        </w:rPr>
        <w:t xml:space="preserve"> </w:t>
      </w:r>
      <w:r w:rsidRPr="00005AF1">
        <w:rPr>
          <w:rFonts w:ascii="Times New Roman" w:hAnsi="Times New Roman" w:cs="Times New Roman"/>
          <w:sz w:val="28"/>
        </w:rPr>
        <w:t>продукты:</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хлеб:</w:t>
      </w:r>
      <w:r w:rsidRPr="00235FAF">
        <w:rPr>
          <w:rFonts w:ascii="Times New Roman" w:hAnsi="Times New Roman" w:cs="Times New Roman"/>
          <w:sz w:val="28"/>
        </w:rPr>
        <w:t xml:space="preserve"> </w:t>
      </w:r>
      <w:r w:rsidRPr="00005AF1">
        <w:rPr>
          <w:rFonts w:ascii="Times New Roman" w:hAnsi="Times New Roman" w:cs="Times New Roman"/>
          <w:sz w:val="28"/>
        </w:rPr>
        <w:t>сдобный,</w:t>
      </w:r>
      <w:r w:rsidRPr="00235FAF">
        <w:rPr>
          <w:rFonts w:ascii="Times New Roman" w:hAnsi="Times New Roman" w:cs="Times New Roman"/>
          <w:sz w:val="28"/>
        </w:rPr>
        <w:t xml:space="preserve"> </w:t>
      </w:r>
      <w:r w:rsidRPr="00005AF1">
        <w:rPr>
          <w:rFonts w:ascii="Times New Roman" w:hAnsi="Times New Roman" w:cs="Times New Roman"/>
          <w:sz w:val="28"/>
        </w:rPr>
        <w:t>мягкий,</w:t>
      </w:r>
      <w:r w:rsidRPr="00235FAF">
        <w:rPr>
          <w:rFonts w:ascii="Times New Roman" w:hAnsi="Times New Roman" w:cs="Times New Roman"/>
          <w:sz w:val="28"/>
        </w:rPr>
        <w:t xml:space="preserve"> </w:t>
      </w:r>
      <w:r w:rsidR="009378FE">
        <w:rPr>
          <w:rFonts w:ascii="Times New Roman" w:hAnsi="Times New Roman" w:cs="Times New Roman"/>
          <w:sz w:val="28"/>
        </w:rPr>
        <w:t>ржаной;</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крепкие</w:t>
      </w:r>
      <w:r w:rsidRPr="00235FAF">
        <w:rPr>
          <w:rFonts w:ascii="Times New Roman" w:hAnsi="Times New Roman" w:cs="Times New Roman"/>
          <w:sz w:val="28"/>
        </w:rPr>
        <w:t xml:space="preserve"> </w:t>
      </w:r>
      <w:r w:rsidRPr="00005AF1">
        <w:rPr>
          <w:rFonts w:ascii="Times New Roman" w:hAnsi="Times New Roman" w:cs="Times New Roman"/>
          <w:sz w:val="28"/>
        </w:rPr>
        <w:t>мясные,</w:t>
      </w:r>
      <w:r w:rsidRPr="00235FAF">
        <w:rPr>
          <w:rFonts w:ascii="Times New Roman" w:hAnsi="Times New Roman" w:cs="Times New Roman"/>
          <w:sz w:val="28"/>
        </w:rPr>
        <w:t xml:space="preserve"> </w:t>
      </w:r>
      <w:r w:rsidRPr="00005AF1">
        <w:rPr>
          <w:rFonts w:ascii="Times New Roman" w:hAnsi="Times New Roman" w:cs="Times New Roman"/>
          <w:sz w:val="28"/>
        </w:rPr>
        <w:t>рыбные, костные</w:t>
      </w:r>
      <w:r w:rsidRPr="00235FAF">
        <w:rPr>
          <w:rFonts w:ascii="Times New Roman" w:hAnsi="Times New Roman" w:cs="Times New Roman"/>
          <w:sz w:val="28"/>
        </w:rPr>
        <w:t xml:space="preserve"> </w:t>
      </w:r>
      <w:r w:rsidRPr="00005AF1">
        <w:rPr>
          <w:rFonts w:ascii="Times New Roman" w:hAnsi="Times New Roman" w:cs="Times New Roman"/>
          <w:sz w:val="28"/>
        </w:rPr>
        <w:t>бульоны,</w:t>
      </w:r>
      <w:r w:rsidRPr="00235FAF">
        <w:rPr>
          <w:rFonts w:ascii="Times New Roman" w:hAnsi="Times New Roman" w:cs="Times New Roman"/>
          <w:sz w:val="28"/>
        </w:rPr>
        <w:t xml:space="preserve"> </w:t>
      </w:r>
      <w:r w:rsidRPr="00005AF1">
        <w:rPr>
          <w:rFonts w:ascii="Times New Roman" w:hAnsi="Times New Roman" w:cs="Times New Roman"/>
          <w:sz w:val="28"/>
        </w:rPr>
        <w:t>жирные</w:t>
      </w:r>
      <w:r w:rsidRPr="00235FAF">
        <w:rPr>
          <w:rFonts w:ascii="Times New Roman" w:hAnsi="Times New Roman" w:cs="Times New Roman"/>
          <w:sz w:val="28"/>
        </w:rPr>
        <w:t xml:space="preserve"> </w:t>
      </w:r>
      <w:r w:rsidRPr="00005AF1">
        <w:rPr>
          <w:rFonts w:ascii="Times New Roman" w:hAnsi="Times New Roman" w:cs="Times New Roman"/>
          <w:sz w:val="28"/>
        </w:rPr>
        <w:t>сорта</w:t>
      </w:r>
      <w:r w:rsidRPr="00235FAF">
        <w:rPr>
          <w:rFonts w:ascii="Times New Roman" w:hAnsi="Times New Roman" w:cs="Times New Roman"/>
          <w:sz w:val="28"/>
        </w:rPr>
        <w:t xml:space="preserve"> </w:t>
      </w:r>
      <w:r w:rsidRPr="00005AF1">
        <w:rPr>
          <w:rFonts w:ascii="Times New Roman" w:hAnsi="Times New Roman" w:cs="Times New Roman"/>
          <w:sz w:val="28"/>
        </w:rPr>
        <w:t>мяса</w:t>
      </w:r>
      <w:r w:rsidR="009378F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свиное</w:t>
      </w:r>
      <w:r w:rsidRPr="00235FAF">
        <w:rPr>
          <w:rFonts w:ascii="Times New Roman" w:hAnsi="Times New Roman" w:cs="Times New Roman"/>
          <w:sz w:val="28"/>
        </w:rPr>
        <w:t xml:space="preserve"> </w:t>
      </w:r>
      <w:r w:rsidRPr="00005AF1">
        <w:rPr>
          <w:rFonts w:ascii="Times New Roman" w:hAnsi="Times New Roman" w:cs="Times New Roman"/>
          <w:sz w:val="28"/>
        </w:rPr>
        <w:t>сало,</w:t>
      </w:r>
      <w:r w:rsidRPr="00235FAF">
        <w:rPr>
          <w:rFonts w:ascii="Times New Roman" w:hAnsi="Times New Roman" w:cs="Times New Roman"/>
          <w:sz w:val="28"/>
        </w:rPr>
        <w:t xml:space="preserve"> </w:t>
      </w:r>
      <w:r w:rsidRPr="00005AF1">
        <w:rPr>
          <w:rFonts w:ascii="Times New Roman" w:hAnsi="Times New Roman" w:cs="Times New Roman"/>
          <w:sz w:val="28"/>
        </w:rPr>
        <w:t>говяжий</w:t>
      </w:r>
      <w:r w:rsidRPr="00235FAF">
        <w:rPr>
          <w:rFonts w:ascii="Times New Roman" w:hAnsi="Times New Roman" w:cs="Times New Roman"/>
          <w:sz w:val="28"/>
        </w:rPr>
        <w:t xml:space="preserve"> </w:t>
      </w:r>
      <w:r w:rsidRPr="00005AF1">
        <w:rPr>
          <w:rFonts w:ascii="Times New Roman" w:hAnsi="Times New Roman" w:cs="Times New Roman"/>
          <w:sz w:val="28"/>
        </w:rPr>
        <w:t>и</w:t>
      </w:r>
      <w:r w:rsidRPr="00235FAF">
        <w:rPr>
          <w:rFonts w:ascii="Times New Roman" w:hAnsi="Times New Roman" w:cs="Times New Roman"/>
          <w:sz w:val="28"/>
        </w:rPr>
        <w:t xml:space="preserve"> </w:t>
      </w:r>
      <w:r w:rsidRPr="00005AF1">
        <w:rPr>
          <w:rFonts w:ascii="Times New Roman" w:hAnsi="Times New Roman" w:cs="Times New Roman"/>
          <w:sz w:val="28"/>
        </w:rPr>
        <w:t>бараний</w:t>
      </w:r>
      <w:r w:rsidRPr="00235FAF">
        <w:rPr>
          <w:rFonts w:ascii="Times New Roman" w:hAnsi="Times New Roman" w:cs="Times New Roman"/>
          <w:sz w:val="28"/>
        </w:rPr>
        <w:t xml:space="preserve"> </w:t>
      </w:r>
      <w:r w:rsidR="009378FE">
        <w:rPr>
          <w:rFonts w:ascii="Times New Roman" w:hAnsi="Times New Roman" w:cs="Times New Roman"/>
          <w:sz w:val="28"/>
        </w:rPr>
        <w:t>жир;</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молочные</w:t>
      </w:r>
      <w:r w:rsidRPr="00235FAF">
        <w:rPr>
          <w:rFonts w:ascii="Times New Roman" w:hAnsi="Times New Roman" w:cs="Times New Roman"/>
          <w:sz w:val="28"/>
        </w:rPr>
        <w:t xml:space="preserve"> </w:t>
      </w:r>
      <w:r w:rsidRPr="00005AF1">
        <w:rPr>
          <w:rFonts w:ascii="Times New Roman" w:hAnsi="Times New Roman" w:cs="Times New Roman"/>
          <w:sz w:val="28"/>
        </w:rPr>
        <w:t>продукты:</w:t>
      </w:r>
      <w:r w:rsidRPr="00235FAF">
        <w:rPr>
          <w:rFonts w:ascii="Times New Roman" w:hAnsi="Times New Roman" w:cs="Times New Roman"/>
          <w:sz w:val="28"/>
        </w:rPr>
        <w:t xml:space="preserve"> </w:t>
      </w:r>
      <w:r w:rsidRPr="00005AF1">
        <w:rPr>
          <w:rFonts w:ascii="Times New Roman" w:hAnsi="Times New Roman" w:cs="Times New Roman"/>
          <w:sz w:val="28"/>
        </w:rPr>
        <w:t>острый</w:t>
      </w:r>
      <w:r w:rsidRPr="00235FAF">
        <w:rPr>
          <w:rFonts w:ascii="Times New Roman" w:hAnsi="Times New Roman" w:cs="Times New Roman"/>
          <w:sz w:val="28"/>
        </w:rPr>
        <w:t xml:space="preserve"> </w:t>
      </w:r>
      <w:r w:rsidRPr="00005AF1">
        <w:rPr>
          <w:rFonts w:ascii="Times New Roman" w:hAnsi="Times New Roman" w:cs="Times New Roman"/>
          <w:sz w:val="28"/>
        </w:rPr>
        <w:t>сыр</w:t>
      </w:r>
      <w:r w:rsidR="009378F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овощи:</w:t>
      </w:r>
      <w:r w:rsidRPr="00235FAF">
        <w:rPr>
          <w:rFonts w:ascii="Times New Roman" w:hAnsi="Times New Roman" w:cs="Times New Roman"/>
          <w:sz w:val="28"/>
        </w:rPr>
        <w:t xml:space="preserve"> </w:t>
      </w:r>
      <w:r w:rsidRPr="00005AF1">
        <w:rPr>
          <w:rFonts w:ascii="Times New Roman" w:hAnsi="Times New Roman" w:cs="Times New Roman"/>
          <w:sz w:val="28"/>
        </w:rPr>
        <w:t>белокочанная</w:t>
      </w:r>
      <w:r w:rsidRPr="00235FAF">
        <w:rPr>
          <w:rFonts w:ascii="Times New Roman" w:hAnsi="Times New Roman" w:cs="Times New Roman"/>
          <w:sz w:val="28"/>
        </w:rPr>
        <w:t xml:space="preserve"> </w:t>
      </w:r>
      <w:r w:rsidRPr="00005AF1">
        <w:rPr>
          <w:rFonts w:ascii="Times New Roman" w:hAnsi="Times New Roman" w:cs="Times New Roman"/>
          <w:sz w:val="28"/>
        </w:rPr>
        <w:t>капуста,</w:t>
      </w:r>
      <w:r w:rsidRPr="00235FAF">
        <w:rPr>
          <w:rFonts w:ascii="Times New Roman" w:hAnsi="Times New Roman" w:cs="Times New Roman"/>
          <w:sz w:val="28"/>
        </w:rPr>
        <w:t xml:space="preserve"> </w:t>
      </w:r>
      <w:r w:rsidRPr="00005AF1">
        <w:rPr>
          <w:rFonts w:ascii="Times New Roman" w:hAnsi="Times New Roman" w:cs="Times New Roman"/>
          <w:sz w:val="28"/>
        </w:rPr>
        <w:t>репа,</w:t>
      </w:r>
      <w:r w:rsidRPr="00235FAF">
        <w:rPr>
          <w:rFonts w:ascii="Times New Roman" w:hAnsi="Times New Roman" w:cs="Times New Roman"/>
          <w:sz w:val="28"/>
        </w:rPr>
        <w:t xml:space="preserve"> </w:t>
      </w:r>
      <w:r w:rsidRPr="00005AF1">
        <w:rPr>
          <w:rFonts w:ascii="Times New Roman" w:hAnsi="Times New Roman" w:cs="Times New Roman"/>
          <w:sz w:val="28"/>
        </w:rPr>
        <w:t>редис,</w:t>
      </w:r>
      <w:r w:rsidRPr="00235FAF">
        <w:rPr>
          <w:rFonts w:ascii="Times New Roman" w:hAnsi="Times New Roman" w:cs="Times New Roman"/>
          <w:sz w:val="28"/>
        </w:rPr>
        <w:t xml:space="preserve"> </w:t>
      </w:r>
      <w:r w:rsidRPr="00005AF1">
        <w:rPr>
          <w:rFonts w:ascii="Times New Roman" w:hAnsi="Times New Roman" w:cs="Times New Roman"/>
          <w:sz w:val="28"/>
        </w:rPr>
        <w:t>щавель,</w:t>
      </w:r>
      <w:r w:rsidRPr="00235FAF">
        <w:rPr>
          <w:rFonts w:ascii="Times New Roman" w:hAnsi="Times New Roman" w:cs="Times New Roman"/>
          <w:sz w:val="28"/>
        </w:rPr>
        <w:t xml:space="preserve"> </w:t>
      </w:r>
      <w:r w:rsidRPr="00005AF1">
        <w:rPr>
          <w:rFonts w:ascii="Times New Roman" w:hAnsi="Times New Roman" w:cs="Times New Roman"/>
          <w:sz w:val="28"/>
        </w:rPr>
        <w:t>шпинат,</w:t>
      </w:r>
      <w:r w:rsidRPr="00235FAF">
        <w:rPr>
          <w:rFonts w:ascii="Times New Roman" w:hAnsi="Times New Roman" w:cs="Times New Roman"/>
          <w:sz w:val="28"/>
        </w:rPr>
        <w:t xml:space="preserve"> </w:t>
      </w:r>
      <w:r w:rsidRPr="00005AF1">
        <w:rPr>
          <w:rFonts w:ascii="Times New Roman" w:hAnsi="Times New Roman" w:cs="Times New Roman"/>
          <w:sz w:val="28"/>
        </w:rPr>
        <w:t>редька,</w:t>
      </w:r>
      <w:r w:rsidRPr="00235FAF">
        <w:rPr>
          <w:rFonts w:ascii="Times New Roman" w:hAnsi="Times New Roman" w:cs="Times New Roman"/>
          <w:sz w:val="28"/>
        </w:rPr>
        <w:t xml:space="preserve"> </w:t>
      </w:r>
      <w:r w:rsidRPr="00005AF1">
        <w:rPr>
          <w:rFonts w:ascii="Times New Roman" w:hAnsi="Times New Roman" w:cs="Times New Roman"/>
          <w:sz w:val="28"/>
        </w:rPr>
        <w:t>брюква,</w:t>
      </w:r>
      <w:r w:rsidRPr="00235FAF">
        <w:rPr>
          <w:rFonts w:ascii="Times New Roman" w:hAnsi="Times New Roman" w:cs="Times New Roman"/>
          <w:sz w:val="28"/>
        </w:rPr>
        <w:t xml:space="preserve"> </w:t>
      </w:r>
      <w:r w:rsidR="009378FE">
        <w:rPr>
          <w:rFonts w:ascii="Times New Roman" w:hAnsi="Times New Roman" w:cs="Times New Roman"/>
          <w:sz w:val="28"/>
        </w:rPr>
        <w:t>баклажаны;</w:t>
      </w:r>
    </w:p>
    <w:p w:rsid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t>фрукты:</w:t>
      </w:r>
      <w:r w:rsidRPr="00235FAF">
        <w:rPr>
          <w:rFonts w:ascii="Times New Roman" w:hAnsi="Times New Roman" w:cs="Times New Roman"/>
          <w:sz w:val="28"/>
        </w:rPr>
        <w:t xml:space="preserve"> </w:t>
      </w:r>
      <w:r w:rsidRPr="00005AF1">
        <w:rPr>
          <w:rFonts w:ascii="Times New Roman" w:hAnsi="Times New Roman" w:cs="Times New Roman"/>
          <w:sz w:val="28"/>
        </w:rPr>
        <w:t>виноград,</w:t>
      </w:r>
      <w:r w:rsidRPr="00235FAF">
        <w:rPr>
          <w:rFonts w:ascii="Times New Roman" w:hAnsi="Times New Roman" w:cs="Times New Roman"/>
          <w:sz w:val="28"/>
        </w:rPr>
        <w:t xml:space="preserve"> </w:t>
      </w:r>
      <w:r w:rsidRPr="00005AF1">
        <w:rPr>
          <w:rFonts w:ascii="Times New Roman" w:hAnsi="Times New Roman" w:cs="Times New Roman"/>
          <w:sz w:val="28"/>
        </w:rPr>
        <w:t>цитрусовые,</w:t>
      </w:r>
      <w:r w:rsidRPr="00235FAF">
        <w:rPr>
          <w:rFonts w:ascii="Times New Roman" w:hAnsi="Times New Roman" w:cs="Times New Roman"/>
          <w:sz w:val="28"/>
        </w:rPr>
        <w:t xml:space="preserve"> </w:t>
      </w:r>
      <w:r w:rsidRPr="00005AF1">
        <w:rPr>
          <w:rFonts w:ascii="Times New Roman" w:hAnsi="Times New Roman" w:cs="Times New Roman"/>
          <w:sz w:val="28"/>
        </w:rPr>
        <w:t>кислые</w:t>
      </w:r>
      <w:r w:rsidRPr="00235FAF">
        <w:rPr>
          <w:rFonts w:ascii="Times New Roman" w:hAnsi="Times New Roman" w:cs="Times New Roman"/>
          <w:sz w:val="28"/>
        </w:rPr>
        <w:t xml:space="preserve"> </w:t>
      </w:r>
      <w:r w:rsidRPr="00005AF1">
        <w:rPr>
          <w:rFonts w:ascii="Times New Roman" w:hAnsi="Times New Roman" w:cs="Times New Roman"/>
          <w:sz w:val="28"/>
        </w:rPr>
        <w:t>ягоды</w:t>
      </w:r>
      <w:r w:rsidRPr="00235FAF">
        <w:rPr>
          <w:rFonts w:ascii="Times New Roman" w:hAnsi="Times New Roman" w:cs="Times New Roman"/>
          <w:sz w:val="28"/>
        </w:rPr>
        <w:t xml:space="preserve"> </w:t>
      </w:r>
      <w:r w:rsidRPr="00005AF1">
        <w:rPr>
          <w:rFonts w:ascii="Times New Roman" w:hAnsi="Times New Roman" w:cs="Times New Roman"/>
          <w:sz w:val="28"/>
        </w:rPr>
        <w:t>(клюква,</w:t>
      </w:r>
      <w:r w:rsidRPr="00235FAF">
        <w:rPr>
          <w:rFonts w:ascii="Times New Roman" w:hAnsi="Times New Roman" w:cs="Times New Roman"/>
          <w:sz w:val="28"/>
        </w:rPr>
        <w:t xml:space="preserve"> </w:t>
      </w:r>
      <w:r w:rsidRPr="00005AF1">
        <w:rPr>
          <w:rFonts w:ascii="Times New Roman" w:hAnsi="Times New Roman" w:cs="Times New Roman"/>
          <w:sz w:val="28"/>
        </w:rPr>
        <w:t>вишня,</w:t>
      </w:r>
      <w:r w:rsidRPr="00235FAF">
        <w:rPr>
          <w:rFonts w:ascii="Times New Roman" w:hAnsi="Times New Roman" w:cs="Times New Roman"/>
          <w:sz w:val="28"/>
        </w:rPr>
        <w:t xml:space="preserve"> </w:t>
      </w:r>
      <w:r w:rsidRPr="00005AF1">
        <w:rPr>
          <w:rFonts w:ascii="Times New Roman" w:hAnsi="Times New Roman" w:cs="Times New Roman"/>
          <w:sz w:val="28"/>
        </w:rPr>
        <w:t>смородина)</w:t>
      </w:r>
      <w:r w:rsidR="009378FE">
        <w:rPr>
          <w:rFonts w:ascii="Times New Roman" w:hAnsi="Times New Roman" w:cs="Times New Roman"/>
          <w:sz w:val="28"/>
        </w:rPr>
        <w:t>;</w:t>
      </w:r>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proofErr w:type="gramStart"/>
      <w:r w:rsidRPr="00005AF1">
        <w:rPr>
          <w:rFonts w:ascii="Times New Roman" w:hAnsi="Times New Roman" w:cs="Times New Roman"/>
          <w:sz w:val="28"/>
        </w:rPr>
        <w:t>газированные</w:t>
      </w:r>
      <w:r w:rsidRPr="00005AF1">
        <w:rPr>
          <w:rFonts w:ascii="Times New Roman" w:hAnsi="Times New Roman" w:cs="Times New Roman"/>
          <w:sz w:val="28"/>
        </w:rPr>
        <w:tab/>
        <w:t>напитки,</w:t>
      </w:r>
      <w:r w:rsidRPr="00005AF1">
        <w:rPr>
          <w:rFonts w:ascii="Times New Roman" w:hAnsi="Times New Roman" w:cs="Times New Roman"/>
          <w:sz w:val="28"/>
        </w:rPr>
        <w:tab/>
        <w:t>алкоголь,</w:t>
      </w:r>
      <w:r w:rsidRPr="00005AF1">
        <w:rPr>
          <w:rFonts w:ascii="Times New Roman" w:hAnsi="Times New Roman" w:cs="Times New Roman"/>
          <w:sz w:val="28"/>
        </w:rPr>
        <w:tab/>
        <w:t>в</w:t>
      </w:r>
      <w:r w:rsidRPr="00005AF1">
        <w:rPr>
          <w:rFonts w:ascii="Times New Roman" w:hAnsi="Times New Roman" w:cs="Times New Roman"/>
          <w:sz w:val="28"/>
        </w:rPr>
        <w:tab/>
        <w:t>том</w:t>
      </w:r>
      <w:r w:rsidRPr="00005AF1">
        <w:rPr>
          <w:rFonts w:ascii="Times New Roman" w:hAnsi="Times New Roman" w:cs="Times New Roman"/>
          <w:sz w:val="28"/>
        </w:rPr>
        <w:tab/>
        <w:t>числе</w:t>
      </w:r>
      <w:r w:rsidRPr="00005AF1">
        <w:rPr>
          <w:rFonts w:ascii="Times New Roman" w:hAnsi="Times New Roman" w:cs="Times New Roman"/>
          <w:sz w:val="28"/>
        </w:rPr>
        <w:tab/>
        <w:t>пиво,</w:t>
      </w:r>
      <w:r w:rsidRPr="00005AF1">
        <w:rPr>
          <w:rFonts w:ascii="Times New Roman" w:hAnsi="Times New Roman" w:cs="Times New Roman"/>
          <w:sz w:val="28"/>
        </w:rPr>
        <w:tab/>
        <w:t>кофе,</w:t>
      </w:r>
      <w:r w:rsidRPr="00005AF1">
        <w:rPr>
          <w:rFonts w:ascii="Times New Roman" w:hAnsi="Times New Roman" w:cs="Times New Roman"/>
          <w:sz w:val="28"/>
        </w:rPr>
        <w:tab/>
      </w:r>
      <w:r w:rsidR="009378FE">
        <w:rPr>
          <w:rFonts w:ascii="Times New Roman" w:hAnsi="Times New Roman" w:cs="Times New Roman"/>
          <w:sz w:val="28"/>
        </w:rPr>
        <w:t xml:space="preserve"> </w:t>
      </w:r>
      <w:r w:rsidRPr="00235FAF">
        <w:rPr>
          <w:rFonts w:ascii="Times New Roman" w:hAnsi="Times New Roman" w:cs="Times New Roman"/>
          <w:sz w:val="28"/>
        </w:rPr>
        <w:t xml:space="preserve">шоколад, </w:t>
      </w:r>
      <w:r w:rsidR="009378FE" w:rsidRPr="00235FAF">
        <w:rPr>
          <w:rFonts w:ascii="Times New Roman" w:hAnsi="Times New Roman" w:cs="Times New Roman"/>
          <w:sz w:val="28"/>
        </w:rPr>
        <w:t xml:space="preserve">                        </w:t>
      </w:r>
      <w:r w:rsidRPr="00005AF1">
        <w:rPr>
          <w:rFonts w:ascii="Times New Roman" w:hAnsi="Times New Roman" w:cs="Times New Roman"/>
          <w:sz w:val="28"/>
        </w:rPr>
        <w:t>мороженое,</w:t>
      </w:r>
      <w:r w:rsidRPr="00235FAF">
        <w:rPr>
          <w:rFonts w:ascii="Times New Roman" w:hAnsi="Times New Roman" w:cs="Times New Roman"/>
          <w:sz w:val="28"/>
        </w:rPr>
        <w:t xml:space="preserve"> </w:t>
      </w:r>
      <w:r w:rsidRPr="00005AF1">
        <w:rPr>
          <w:rFonts w:ascii="Times New Roman" w:hAnsi="Times New Roman" w:cs="Times New Roman"/>
          <w:sz w:val="28"/>
        </w:rPr>
        <w:t>торты</w:t>
      </w:r>
      <w:r w:rsidR="009378FE">
        <w:rPr>
          <w:rFonts w:ascii="Times New Roman" w:hAnsi="Times New Roman" w:cs="Times New Roman"/>
          <w:sz w:val="28"/>
        </w:rPr>
        <w:t>;</w:t>
      </w:r>
      <w:proofErr w:type="gramEnd"/>
    </w:p>
    <w:p w:rsidR="00005AF1" w:rsidRPr="00005AF1" w:rsidRDefault="00005AF1" w:rsidP="00235FAF">
      <w:pPr>
        <w:pStyle w:val="a7"/>
        <w:widowControl w:val="0"/>
        <w:numPr>
          <w:ilvl w:val="0"/>
          <w:numId w:val="23"/>
        </w:numPr>
        <w:tabs>
          <w:tab w:val="left" w:pos="1212"/>
        </w:tabs>
        <w:autoSpaceDE w:val="0"/>
        <w:autoSpaceDN w:val="0"/>
        <w:spacing w:after="0" w:line="240" w:lineRule="auto"/>
        <w:contextualSpacing w:val="0"/>
        <w:jc w:val="both"/>
        <w:rPr>
          <w:rFonts w:ascii="Times New Roman" w:hAnsi="Times New Roman" w:cs="Times New Roman"/>
          <w:sz w:val="28"/>
        </w:rPr>
      </w:pPr>
      <w:r w:rsidRPr="00005AF1">
        <w:rPr>
          <w:rFonts w:ascii="Times New Roman" w:hAnsi="Times New Roman" w:cs="Times New Roman"/>
          <w:sz w:val="28"/>
        </w:rPr>
        <w:lastRenderedPageBreak/>
        <w:t>маринованные</w:t>
      </w:r>
      <w:r w:rsidRPr="00235FAF">
        <w:rPr>
          <w:rFonts w:ascii="Times New Roman" w:hAnsi="Times New Roman" w:cs="Times New Roman"/>
          <w:sz w:val="28"/>
        </w:rPr>
        <w:t xml:space="preserve"> </w:t>
      </w:r>
      <w:r w:rsidRPr="00005AF1">
        <w:rPr>
          <w:rFonts w:ascii="Times New Roman" w:hAnsi="Times New Roman" w:cs="Times New Roman"/>
          <w:sz w:val="28"/>
        </w:rPr>
        <w:t>продукты,</w:t>
      </w:r>
      <w:r w:rsidRPr="00235FAF">
        <w:rPr>
          <w:rFonts w:ascii="Times New Roman" w:hAnsi="Times New Roman" w:cs="Times New Roman"/>
          <w:sz w:val="28"/>
        </w:rPr>
        <w:t xml:space="preserve"> </w:t>
      </w:r>
      <w:r w:rsidRPr="00005AF1">
        <w:rPr>
          <w:rFonts w:ascii="Times New Roman" w:hAnsi="Times New Roman" w:cs="Times New Roman"/>
          <w:sz w:val="28"/>
        </w:rPr>
        <w:t>острые</w:t>
      </w:r>
      <w:r w:rsidRPr="00235FAF">
        <w:rPr>
          <w:rFonts w:ascii="Times New Roman" w:hAnsi="Times New Roman" w:cs="Times New Roman"/>
          <w:sz w:val="28"/>
        </w:rPr>
        <w:t xml:space="preserve"> </w:t>
      </w:r>
      <w:r w:rsidRPr="00005AF1">
        <w:rPr>
          <w:rFonts w:ascii="Times New Roman" w:hAnsi="Times New Roman" w:cs="Times New Roman"/>
          <w:sz w:val="28"/>
        </w:rPr>
        <w:t>соусы,</w:t>
      </w:r>
      <w:r w:rsidRPr="00235FAF">
        <w:rPr>
          <w:rFonts w:ascii="Times New Roman" w:hAnsi="Times New Roman" w:cs="Times New Roman"/>
          <w:sz w:val="28"/>
        </w:rPr>
        <w:t xml:space="preserve"> </w:t>
      </w:r>
      <w:r w:rsidRPr="00005AF1">
        <w:rPr>
          <w:rFonts w:ascii="Times New Roman" w:hAnsi="Times New Roman" w:cs="Times New Roman"/>
          <w:sz w:val="28"/>
        </w:rPr>
        <w:t>майонез,</w:t>
      </w:r>
      <w:r w:rsidRPr="00235FAF">
        <w:rPr>
          <w:rFonts w:ascii="Times New Roman" w:hAnsi="Times New Roman" w:cs="Times New Roman"/>
          <w:sz w:val="28"/>
        </w:rPr>
        <w:t xml:space="preserve"> </w:t>
      </w:r>
      <w:r w:rsidRPr="00005AF1">
        <w:rPr>
          <w:rFonts w:ascii="Times New Roman" w:hAnsi="Times New Roman" w:cs="Times New Roman"/>
          <w:sz w:val="28"/>
        </w:rPr>
        <w:t>уксус,</w:t>
      </w:r>
      <w:r w:rsidRPr="00235FAF">
        <w:rPr>
          <w:rFonts w:ascii="Times New Roman" w:hAnsi="Times New Roman" w:cs="Times New Roman"/>
          <w:sz w:val="28"/>
        </w:rPr>
        <w:t xml:space="preserve"> </w:t>
      </w:r>
      <w:r w:rsidRPr="00005AF1">
        <w:rPr>
          <w:rFonts w:ascii="Times New Roman" w:hAnsi="Times New Roman" w:cs="Times New Roman"/>
          <w:sz w:val="28"/>
        </w:rPr>
        <w:t>грибы.</w:t>
      </w:r>
    </w:p>
    <w:p w:rsidR="00005AF1" w:rsidRPr="00005AF1" w:rsidRDefault="00005AF1" w:rsidP="00005AF1">
      <w:pPr>
        <w:pStyle w:val="a7"/>
        <w:widowControl w:val="0"/>
        <w:numPr>
          <w:ilvl w:val="0"/>
          <w:numId w:val="24"/>
        </w:numPr>
        <w:tabs>
          <w:tab w:val="left" w:pos="1004"/>
        </w:tabs>
        <w:autoSpaceDE w:val="0"/>
        <w:autoSpaceDN w:val="0"/>
        <w:spacing w:after="0" w:line="240" w:lineRule="auto"/>
        <w:ind w:left="0" w:firstLine="709"/>
        <w:contextualSpacing w:val="0"/>
        <w:jc w:val="both"/>
        <w:rPr>
          <w:rFonts w:ascii="Times New Roman" w:hAnsi="Times New Roman" w:cs="Times New Roman"/>
          <w:sz w:val="28"/>
        </w:rPr>
      </w:pPr>
      <w:r w:rsidRPr="00005AF1">
        <w:rPr>
          <w:rFonts w:ascii="Times New Roman" w:hAnsi="Times New Roman" w:cs="Times New Roman"/>
          <w:sz w:val="28"/>
        </w:rPr>
        <w:t>Пищевая</w:t>
      </w:r>
      <w:r w:rsidRPr="00005AF1">
        <w:rPr>
          <w:rFonts w:ascii="Times New Roman" w:hAnsi="Times New Roman" w:cs="Times New Roman"/>
          <w:spacing w:val="-3"/>
          <w:sz w:val="28"/>
        </w:rPr>
        <w:t xml:space="preserve"> </w:t>
      </w:r>
      <w:r w:rsidRPr="00005AF1">
        <w:rPr>
          <w:rFonts w:ascii="Times New Roman" w:hAnsi="Times New Roman" w:cs="Times New Roman"/>
          <w:sz w:val="28"/>
        </w:rPr>
        <w:t>аллергия.</w:t>
      </w:r>
    </w:p>
    <w:p w:rsidR="00005AF1" w:rsidRPr="00005AF1" w:rsidRDefault="00005AF1" w:rsidP="00005AF1">
      <w:pPr>
        <w:pStyle w:val="af1"/>
        <w:ind w:right="108" w:firstLine="709"/>
        <w:jc w:val="both"/>
      </w:pPr>
      <w:proofErr w:type="gramStart"/>
      <w:r w:rsidRPr="00005AF1">
        <w:t>Исключаются</w:t>
      </w:r>
      <w:r w:rsidRPr="00005AF1">
        <w:rPr>
          <w:spacing w:val="1"/>
        </w:rPr>
        <w:t xml:space="preserve"> </w:t>
      </w:r>
      <w:r w:rsidRPr="00005AF1">
        <w:t>из</w:t>
      </w:r>
      <w:r w:rsidRPr="00005AF1">
        <w:rPr>
          <w:spacing w:val="1"/>
        </w:rPr>
        <w:t xml:space="preserve"> </w:t>
      </w:r>
      <w:r w:rsidRPr="00005AF1">
        <w:t>рациона:</w:t>
      </w:r>
      <w:r w:rsidRPr="00005AF1">
        <w:rPr>
          <w:spacing w:val="1"/>
        </w:rPr>
        <w:t xml:space="preserve"> </w:t>
      </w:r>
      <w:r w:rsidRPr="00005AF1">
        <w:t>бульоны,</w:t>
      </w:r>
      <w:r w:rsidRPr="00005AF1">
        <w:rPr>
          <w:spacing w:val="1"/>
        </w:rPr>
        <w:t xml:space="preserve"> </w:t>
      </w:r>
      <w:r w:rsidRPr="00005AF1">
        <w:t>острые,</w:t>
      </w:r>
      <w:r w:rsidRPr="00005AF1">
        <w:rPr>
          <w:spacing w:val="1"/>
        </w:rPr>
        <w:t xml:space="preserve"> </w:t>
      </w:r>
      <w:r w:rsidRPr="00005AF1">
        <w:t>соленые,</w:t>
      </w:r>
      <w:r w:rsidRPr="00005AF1">
        <w:rPr>
          <w:spacing w:val="1"/>
        </w:rPr>
        <w:t xml:space="preserve"> </w:t>
      </w:r>
      <w:r w:rsidRPr="00005AF1">
        <w:t>жареные</w:t>
      </w:r>
      <w:r w:rsidRPr="00005AF1">
        <w:rPr>
          <w:spacing w:val="1"/>
        </w:rPr>
        <w:t xml:space="preserve"> </w:t>
      </w:r>
      <w:r w:rsidRPr="00005AF1">
        <w:t>блюда,</w:t>
      </w:r>
      <w:r w:rsidRPr="00005AF1">
        <w:rPr>
          <w:spacing w:val="1"/>
        </w:rPr>
        <w:t xml:space="preserve"> </w:t>
      </w:r>
      <w:r w:rsidRPr="00005AF1">
        <w:t>копчености,</w:t>
      </w:r>
      <w:r w:rsidRPr="00005AF1">
        <w:rPr>
          <w:spacing w:val="1"/>
        </w:rPr>
        <w:t xml:space="preserve"> </w:t>
      </w:r>
      <w:r w:rsidRPr="00005AF1">
        <w:t>пряности,</w:t>
      </w:r>
      <w:r w:rsidRPr="00005AF1">
        <w:rPr>
          <w:spacing w:val="1"/>
        </w:rPr>
        <w:t xml:space="preserve"> </w:t>
      </w:r>
      <w:r w:rsidRPr="00005AF1">
        <w:t>колбасные</w:t>
      </w:r>
      <w:r w:rsidRPr="00005AF1">
        <w:rPr>
          <w:spacing w:val="1"/>
        </w:rPr>
        <w:t xml:space="preserve"> </w:t>
      </w:r>
      <w:r w:rsidRPr="00005AF1">
        <w:t>и</w:t>
      </w:r>
      <w:r w:rsidRPr="00005AF1">
        <w:rPr>
          <w:spacing w:val="1"/>
        </w:rPr>
        <w:t xml:space="preserve"> </w:t>
      </w:r>
      <w:r w:rsidRPr="00005AF1">
        <w:t>гастрономические</w:t>
      </w:r>
      <w:r w:rsidRPr="00005AF1">
        <w:rPr>
          <w:spacing w:val="1"/>
        </w:rPr>
        <w:t xml:space="preserve"> </w:t>
      </w:r>
      <w:r w:rsidRPr="00005AF1">
        <w:t>изделия</w:t>
      </w:r>
      <w:r w:rsidRPr="00005AF1">
        <w:rPr>
          <w:spacing w:val="1"/>
        </w:rPr>
        <w:t xml:space="preserve"> </w:t>
      </w:r>
      <w:r w:rsidRPr="00005AF1">
        <w:t>(вареная</w:t>
      </w:r>
      <w:r w:rsidRPr="00005AF1">
        <w:rPr>
          <w:spacing w:val="71"/>
        </w:rPr>
        <w:t xml:space="preserve"> </w:t>
      </w:r>
      <w:r w:rsidRPr="00005AF1">
        <w:t>и</w:t>
      </w:r>
      <w:r w:rsidRPr="00005AF1">
        <w:rPr>
          <w:spacing w:val="1"/>
        </w:rPr>
        <w:t xml:space="preserve"> </w:t>
      </w:r>
      <w:r w:rsidRPr="00005AF1">
        <w:t>копченая</w:t>
      </w:r>
      <w:r w:rsidRPr="00005AF1">
        <w:rPr>
          <w:spacing w:val="1"/>
        </w:rPr>
        <w:t xml:space="preserve"> </w:t>
      </w:r>
      <w:r w:rsidRPr="00005AF1">
        <w:t>колбасы,</w:t>
      </w:r>
      <w:r w:rsidRPr="00005AF1">
        <w:rPr>
          <w:spacing w:val="1"/>
        </w:rPr>
        <w:t xml:space="preserve"> </w:t>
      </w:r>
      <w:r w:rsidRPr="00005AF1">
        <w:t>сосиски,</w:t>
      </w:r>
      <w:r w:rsidRPr="00005AF1">
        <w:rPr>
          <w:spacing w:val="1"/>
        </w:rPr>
        <w:t xml:space="preserve"> </w:t>
      </w:r>
      <w:r w:rsidRPr="00005AF1">
        <w:t>сардельки,</w:t>
      </w:r>
      <w:r w:rsidRPr="00005AF1">
        <w:rPr>
          <w:spacing w:val="1"/>
        </w:rPr>
        <w:t xml:space="preserve"> </w:t>
      </w:r>
      <w:r w:rsidRPr="00005AF1">
        <w:t>ветчина),</w:t>
      </w:r>
      <w:r w:rsidRPr="00005AF1">
        <w:rPr>
          <w:spacing w:val="1"/>
        </w:rPr>
        <w:t xml:space="preserve"> </w:t>
      </w:r>
      <w:r w:rsidRPr="00005AF1">
        <w:t>печень.</w:t>
      </w:r>
      <w:proofErr w:type="gramEnd"/>
      <w:r w:rsidRPr="00005AF1">
        <w:rPr>
          <w:spacing w:val="1"/>
        </w:rPr>
        <w:t xml:space="preserve"> </w:t>
      </w:r>
      <w:r w:rsidRPr="00005AF1">
        <w:t>Рыба,</w:t>
      </w:r>
      <w:r w:rsidRPr="00005AF1">
        <w:rPr>
          <w:spacing w:val="1"/>
        </w:rPr>
        <w:t xml:space="preserve"> </w:t>
      </w:r>
      <w:r w:rsidRPr="00005AF1">
        <w:t>икра,</w:t>
      </w:r>
      <w:r w:rsidRPr="00005AF1">
        <w:rPr>
          <w:spacing w:val="1"/>
        </w:rPr>
        <w:t xml:space="preserve"> </w:t>
      </w:r>
      <w:r w:rsidRPr="00005AF1">
        <w:t>морепродукты.</w:t>
      </w:r>
      <w:r w:rsidRPr="00005AF1">
        <w:rPr>
          <w:spacing w:val="1"/>
        </w:rPr>
        <w:t xml:space="preserve"> </w:t>
      </w:r>
      <w:r w:rsidRPr="00005AF1">
        <w:t>Яйца,</w:t>
      </w:r>
      <w:r w:rsidRPr="00005AF1">
        <w:rPr>
          <w:spacing w:val="1"/>
        </w:rPr>
        <w:t xml:space="preserve"> </w:t>
      </w:r>
      <w:r w:rsidRPr="00005AF1">
        <w:t>острые</w:t>
      </w:r>
      <w:r w:rsidRPr="00005AF1">
        <w:rPr>
          <w:spacing w:val="1"/>
        </w:rPr>
        <w:t xml:space="preserve"> </w:t>
      </w:r>
      <w:r w:rsidRPr="00005AF1">
        <w:t>и</w:t>
      </w:r>
      <w:r w:rsidRPr="00005AF1">
        <w:rPr>
          <w:spacing w:val="1"/>
        </w:rPr>
        <w:t xml:space="preserve"> </w:t>
      </w:r>
      <w:r w:rsidRPr="00005AF1">
        <w:t>плавленые</w:t>
      </w:r>
      <w:r w:rsidRPr="00005AF1">
        <w:rPr>
          <w:spacing w:val="1"/>
        </w:rPr>
        <w:t xml:space="preserve"> </w:t>
      </w:r>
      <w:r w:rsidRPr="00005AF1">
        <w:t>сыры</w:t>
      </w:r>
      <w:r w:rsidRPr="00005AF1">
        <w:rPr>
          <w:spacing w:val="1"/>
        </w:rPr>
        <w:t xml:space="preserve"> </w:t>
      </w:r>
      <w:r w:rsidRPr="00005AF1">
        <w:t>мороженое,</w:t>
      </w:r>
      <w:r w:rsidRPr="00005AF1">
        <w:rPr>
          <w:spacing w:val="1"/>
        </w:rPr>
        <w:t xml:space="preserve"> </w:t>
      </w:r>
      <w:r w:rsidRPr="00005AF1">
        <w:t>майонез,</w:t>
      </w:r>
      <w:r w:rsidRPr="00005AF1">
        <w:rPr>
          <w:spacing w:val="1"/>
        </w:rPr>
        <w:t xml:space="preserve"> </w:t>
      </w:r>
      <w:r w:rsidRPr="00005AF1">
        <w:t>кетчуп.</w:t>
      </w:r>
      <w:r w:rsidRPr="00005AF1">
        <w:rPr>
          <w:spacing w:val="1"/>
        </w:rPr>
        <w:t xml:space="preserve"> </w:t>
      </w:r>
      <w:proofErr w:type="gramStart"/>
      <w:r w:rsidRPr="00005AF1">
        <w:t>Овощи:</w:t>
      </w:r>
      <w:r w:rsidRPr="00005AF1">
        <w:rPr>
          <w:spacing w:val="1"/>
        </w:rPr>
        <w:t xml:space="preserve"> </w:t>
      </w:r>
      <w:r w:rsidRPr="00005AF1">
        <w:t>редька,</w:t>
      </w:r>
      <w:r w:rsidRPr="00005AF1">
        <w:rPr>
          <w:spacing w:val="1"/>
        </w:rPr>
        <w:t xml:space="preserve"> </w:t>
      </w:r>
      <w:r w:rsidRPr="00005AF1">
        <w:t>редис,</w:t>
      </w:r>
      <w:r w:rsidRPr="00005AF1">
        <w:rPr>
          <w:spacing w:val="1"/>
        </w:rPr>
        <w:t xml:space="preserve"> </w:t>
      </w:r>
      <w:r w:rsidRPr="00005AF1">
        <w:t>щавель,</w:t>
      </w:r>
      <w:r w:rsidRPr="00005AF1">
        <w:rPr>
          <w:spacing w:val="1"/>
        </w:rPr>
        <w:t xml:space="preserve"> </w:t>
      </w:r>
      <w:r w:rsidRPr="00005AF1">
        <w:t>шпинат,</w:t>
      </w:r>
      <w:r w:rsidRPr="00005AF1">
        <w:rPr>
          <w:spacing w:val="1"/>
        </w:rPr>
        <w:t xml:space="preserve"> </w:t>
      </w:r>
      <w:r w:rsidRPr="00005AF1">
        <w:t>томаты,</w:t>
      </w:r>
      <w:r w:rsidRPr="00005AF1">
        <w:rPr>
          <w:spacing w:val="1"/>
        </w:rPr>
        <w:t xml:space="preserve"> </w:t>
      </w:r>
      <w:r w:rsidRPr="00005AF1">
        <w:t>болгарский</w:t>
      </w:r>
      <w:r w:rsidRPr="00005AF1">
        <w:rPr>
          <w:spacing w:val="1"/>
        </w:rPr>
        <w:t xml:space="preserve"> </w:t>
      </w:r>
      <w:r w:rsidRPr="00005AF1">
        <w:t>перец,</w:t>
      </w:r>
      <w:r w:rsidRPr="00005AF1">
        <w:rPr>
          <w:spacing w:val="1"/>
        </w:rPr>
        <w:t xml:space="preserve"> </w:t>
      </w:r>
      <w:r w:rsidRPr="00005AF1">
        <w:t>квашеная</w:t>
      </w:r>
      <w:r w:rsidRPr="00005AF1">
        <w:rPr>
          <w:spacing w:val="1"/>
        </w:rPr>
        <w:t xml:space="preserve"> </w:t>
      </w:r>
      <w:r w:rsidRPr="00005AF1">
        <w:t>капуста,</w:t>
      </w:r>
      <w:r w:rsidRPr="00005AF1">
        <w:rPr>
          <w:spacing w:val="1"/>
        </w:rPr>
        <w:t xml:space="preserve"> </w:t>
      </w:r>
      <w:r w:rsidRPr="00005AF1">
        <w:t>соленые</w:t>
      </w:r>
      <w:r w:rsidRPr="00005AF1">
        <w:rPr>
          <w:spacing w:val="1"/>
        </w:rPr>
        <w:t xml:space="preserve"> </w:t>
      </w:r>
      <w:r w:rsidRPr="00005AF1">
        <w:t>и</w:t>
      </w:r>
      <w:r w:rsidRPr="00005AF1">
        <w:rPr>
          <w:spacing w:val="1"/>
        </w:rPr>
        <w:t xml:space="preserve"> </w:t>
      </w:r>
      <w:r w:rsidRPr="00005AF1">
        <w:t>маринованные</w:t>
      </w:r>
      <w:r w:rsidRPr="00005AF1">
        <w:rPr>
          <w:spacing w:val="1"/>
        </w:rPr>
        <w:t xml:space="preserve"> </w:t>
      </w:r>
      <w:r w:rsidRPr="00005AF1">
        <w:t>огурцы.</w:t>
      </w:r>
      <w:proofErr w:type="gramEnd"/>
      <w:r w:rsidRPr="00005AF1">
        <w:rPr>
          <w:spacing w:val="1"/>
        </w:rPr>
        <w:t xml:space="preserve"> </w:t>
      </w:r>
      <w:proofErr w:type="gramStart"/>
      <w:r w:rsidRPr="00005AF1">
        <w:t>Грибы,</w:t>
      </w:r>
      <w:r w:rsidRPr="00005AF1">
        <w:rPr>
          <w:spacing w:val="1"/>
        </w:rPr>
        <w:t xml:space="preserve"> </w:t>
      </w:r>
      <w:r w:rsidRPr="00005AF1">
        <w:t>орехи,</w:t>
      </w:r>
      <w:r w:rsidRPr="00005AF1">
        <w:rPr>
          <w:spacing w:val="1"/>
        </w:rPr>
        <w:t xml:space="preserve"> </w:t>
      </w:r>
      <w:r w:rsidRPr="00005AF1">
        <w:t>фрукты</w:t>
      </w:r>
      <w:r w:rsidRPr="00005AF1">
        <w:rPr>
          <w:spacing w:val="1"/>
        </w:rPr>
        <w:t xml:space="preserve"> </w:t>
      </w:r>
      <w:r w:rsidRPr="00005AF1">
        <w:t>и</w:t>
      </w:r>
      <w:r w:rsidRPr="00005AF1">
        <w:rPr>
          <w:spacing w:val="1"/>
        </w:rPr>
        <w:t xml:space="preserve"> </w:t>
      </w:r>
      <w:r w:rsidRPr="00005AF1">
        <w:t>ягоды:</w:t>
      </w:r>
      <w:r w:rsidRPr="00005AF1">
        <w:rPr>
          <w:spacing w:val="1"/>
        </w:rPr>
        <w:t xml:space="preserve"> </w:t>
      </w:r>
      <w:r w:rsidRPr="00005AF1">
        <w:t>цитрусовые, земляника, клубника, малина, абрикосы, персики, гранаты, виноград,</w:t>
      </w:r>
      <w:r w:rsidRPr="00005AF1">
        <w:rPr>
          <w:spacing w:val="-67"/>
        </w:rPr>
        <w:t xml:space="preserve"> </w:t>
      </w:r>
      <w:r w:rsidRPr="00005AF1">
        <w:t>облепиха,</w:t>
      </w:r>
      <w:r w:rsidRPr="00005AF1">
        <w:rPr>
          <w:spacing w:val="1"/>
        </w:rPr>
        <w:t xml:space="preserve"> </w:t>
      </w:r>
      <w:r w:rsidRPr="00005AF1">
        <w:t>киви,</w:t>
      </w:r>
      <w:r w:rsidRPr="00005AF1">
        <w:rPr>
          <w:spacing w:val="1"/>
        </w:rPr>
        <w:t xml:space="preserve"> </w:t>
      </w:r>
      <w:r w:rsidRPr="00005AF1">
        <w:t>ананас,</w:t>
      </w:r>
      <w:r w:rsidRPr="00005AF1">
        <w:rPr>
          <w:spacing w:val="1"/>
        </w:rPr>
        <w:t xml:space="preserve"> </w:t>
      </w:r>
      <w:r w:rsidRPr="00005AF1">
        <w:t>дыня,</w:t>
      </w:r>
      <w:r w:rsidRPr="00005AF1">
        <w:rPr>
          <w:spacing w:val="1"/>
        </w:rPr>
        <w:t xml:space="preserve"> </w:t>
      </w:r>
      <w:r w:rsidRPr="00005AF1">
        <w:t>арбуз.</w:t>
      </w:r>
      <w:proofErr w:type="gramEnd"/>
      <w:r w:rsidRPr="00005AF1">
        <w:rPr>
          <w:spacing w:val="1"/>
        </w:rPr>
        <w:t xml:space="preserve"> </w:t>
      </w:r>
      <w:r w:rsidRPr="00005AF1">
        <w:t>Тугоплавкие</w:t>
      </w:r>
      <w:r w:rsidRPr="00005AF1">
        <w:rPr>
          <w:spacing w:val="1"/>
        </w:rPr>
        <w:t xml:space="preserve"> </w:t>
      </w:r>
      <w:r w:rsidRPr="00005AF1">
        <w:t>жиры</w:t>
      </w:r>
      <w:r w:rsidRPr="00005AF1">
        <w:rPr>
          <w:spacing w:val="1"/>
        </w:rPr>
        <w:t xml:space="preserve"> </w:t>
      </w:r>
      <w:r w:rsidRPr="00005AF1">
        <w:t>и</w:t>
      </w:r>
      <w:r w:rsidRPr="00005AF1">
        <w:rPr>
          <w:spacing w:val="71"/>
        </w:rPr>
        <w:t xml:space="preserve"> </w:t>
      </w:r>
      <w:r w:rsidRPr="00005AF1">
        <w:t>маргарин.</w:t>
      </w:r>
      <w:r w:rsidRPr="00005AF1">
        <w:rPr>
          <w:spacing w:val="-67"/>
        </w:rPr>
        <w:t xml:space="preserve"> </w:t>
      </w:r>
      <w:r w:rsidRPr="00005AF1">
        <w:t xml:space="preserve">Газированные фруктовые напитки, квас, кофе, какао, шоколад. </w:t>
      </w:r>
      <w:proofErr w:type="gramStart"/>
      <w:r w:rsidRPr="00005AF1">
        <w:t>Мед, карамель,</w:t>
      </w:r>
      <w:r w:rsidRPr="00005AF1">
        <w:rPr>
          <w:spacing w:val="1"/>
        </w:rPr>
        <w:t xml:space="preserve"> </w:t>
      </w:r>
      <w:r w:rsidRPr="00005AF1">
        <w:t>зефир,</w:t>
      </w:r>
      <w:r w:rsidRPr="00005AF1">
        <w:rPr>
          <w:spacing w:val="-1"/>
        </w:rPr>
        <w:t xml:space="preserve"> </w:t>
      </w:r>
      <w:r w:rsidRPr="00005AF1">
        <w:t>пастила,</w:t>
      </w:r>
      <w:r w:rsidRPr="00005AF1">
        <w:rPr>
          <w:spacing w:val="-1"/>
        </w:rPr>
        <w:t xml:space="preserve"> </w:t>
      </w:r>
      <w:r w:rsidRPr="00005AF1">
        <w:t>торты,</w:t>
      </w:r>
      <w:r w:rsidRPr="00005AF1">
        <w:rPr>
          <w:spacing w:val="-1"/>
        </w:rPr>
        <w:t xml:space="preserve"> </w:t>
      </w:r>
      <w:r w:rsidRPr="00005AF1">
        <w:t>кексы (с</w:t>
      </w:r>
      <w:r w:rsidRPr="00005AF1">
        <w:rPr>
          <w:spacing w:val="-1"/>
        </w:rPr>
        <w:t xml:space="preserve"> </w:t>
      </w:r>
      <w:proofErr w:type="spellStart"/>
      <w:r w:rsidRPr="00005AF1">
        <w:t>ароматизаторами</w:t>
      </w:r>
      <w:proofErr w:type="spellEnd"/>
      <w:r w:rsidRPr="00005AF1">
        <w:rPr>
          <w:spacing w:val="-2"/>
        </w:rPr>
        <w:t xml:space="preserve"> </w:t>
      </w:r>
      <w:r w:rsidRPr="00005AF1">
        <w:t>и</w:t>
      </w:r>
      <w:r w:rsidRPr="00005AF1">
        <w:rPr>
          <w:spacing w:val="-1"/>
        </w:rPr>
        <w:t xml:space="preserve"> </w:t>
      </w:r>
      <w:r w:rsidRPr="00005AF1">
        <w:t>пр.), жевательная</w:t>
      </w:r>
      <w:r w:rsidRPr="00005AF1">
        <w:rPr>
          <w:spacing w:val="-2"/>
        </w:rPr>
        <w:t xml:space="preserve"> </w:t>
      </w:r>
      <w:r w:rsidRPr="00005AF1">
        <w:t>резинка.</w:t>
      </w:r>
      <w:proofErr w:type="gramEnd"/>
    </w:p>
    <w:p w:rsidR="00005AF1" w:rsidRPr="00005AF1" w:rsidRDefault="00005AF1" w:rsidP="00005AF1">
      <w:pPr>
        <w:pStyle w:val="af1"/>
        <w:ind w:right="108" w:firstLine="709"/>
        <w:jc w:val="both"/>
      </w:pPr>
      <w:r w:rsidRPr="00005AF1">
        <w:t>Ограничиваются: манная крупа, макаронные изделия, хлеб из муки высших</w:t>
      </w:r>
      <w:r w:rsidRPr="00005AF1">
        <w:rPr>
          <w:spacing w:val="1"/>
        </w:rPr>
        <w:t xml:space="preserve"> </w:t>
      </w:r>
      <w:r w:rsidRPr="00005AF1">
        <w:t>сортов, цельное молоко и сметана (дают только в блюдах), творог, йогурты с</w:t>
      </w:r>
      <w:r w:rsidRPr="00005AF1">
        <w:rPr>
          <w:spacing w:val="1"/>
        </w:rPr>
        <w:t xml:space="preserve"> </w:t>
      </w:r>
      <w:r w:rsidRPr="00005AF1">
        <w:t>фруктовыми</w:t>
      </w:r>
      <w:r w:rsidRPr="00005AF1">
        <w:rPr>
          <w:spacing w:val="1"/>
        </w:rPr>
        <w:t xml:space="preserve"> </w:t>
      </w:r>
      <w:r w:rsidRPr="00005AF1">
        <w:t>добавками.</w:t>
      </w:r>
      <w:r w:rsidRPr="00005AF1">
        <w:rPr>
          <w:spacing w:val="1"/>
        </w:rPr>
        <w:t xml:space="preserve"> </w:t>
      </w:r>
      <w:proofErr w:type="gramStart"/>
      <w:r w:rsidRPr="00005AF1">
        <w:t>Баранина,</w:t>
      </w:r>
      <w:r w:rsidRPr="00005AF1">
        <w:rPr>
          <w:spacing w:val="1"/>
        </w:rPr>
        <w:t xml:space="preserve"> </w:t>
      </w:r>
      <w:r w:rsidRPr="00005AF1">
        <w:t>курица,</w:t>
      </w:r>
      <w:r w:rsidRPr="00005AF1">
        <w:rPr>
          <w:spacing w:val="1"/>
        </w:rPr>
        <w:t xml:space="preserve"> </w:t>
      </w:r>
      <w:r w:rsidRPr="00005AF1">
        <w:t>ранние</w:t>
      </w:r>
      <w:r w:rsidRPr="00005AF1">
        <w:rPr>
          <w:spacing w:val="1"/>
        </w:rPr>
        <w:t xml:space="preserve"> </w:t>
      </w:r>
      <w:r w:rsidRPr="00005AF1">
        <w:t>овощи</w:t>
      </w:r>
      <w:r w:rsidRPr="00005AF1">
        <w:rPr>
          <w:spacing w:val="1"/>
        </w:rPr>
        <w:t xml:space="preserve"> </w:t>
      </w:r>
      <w:r w:rsidRPr="00005AF1">
        <w:t>(разрешены</w:t>
      </w:r>
      <w:r w:rsidRPr="00005AF1">
        <w:rPr>
          <w:spacing w:val="71"/>
        </w:rPr>
        <w:t xml:space="preserve"> </w:t>
      </w:r>
      <w:r w:rsidRPr="00005AF1">
        <w:t>при</w:t>
      </w:r>
      <w:r w:rsidRPr="00005AF1">
        <w:rPr>
          <w:spacing w:val="-67"/>
        </w:rPr>
        <w:t xml:space="preserve"> </w:t>
      </w:r>
      <w:r w:rsidRPr="00005AF1">
        <w:t>условии обязательного предварительного вымачивания), морковь, репа, свекла,</w:t>
      </w:r>
      <w:r w:rsidRPr="00005AF1">
        <w:rPr>
          <w:spacing w:val="1"/>
        </w:rPr>
        <w:t xml:space="preserve"> </w:t>
      </w:r>
      <w:r w:rsidRPr="00005AF1">
        <w:t>лук, чеснок, фрукты и ягоды: вишня черная смородина, бананы, клюква, ежевика,</w:t>
      </w:r>
      <w:r w:rsidRPr="00005AF1">
        <w:rPr>
          <w:spacing w:val="1"/>
        </w:rPr>
        <w:t xml:space="preserve"> </w:t>
      </w:r>
      <w:r w:rsidRPr="00005AF1">
        <w:t>отвар</w:t>
      </w:r>
      <w:r w:rsidRPr="00005AF1">
        <w:rPr>
          <w:spacing w:val="-1"/>
        </w:rPr>
        <w:t xml:space="preserve"> </w:t>
      </w:r>
      <w:r w:rsidRPr="00005AF1">
        <w:t>шиповника, сливочное</w:t>
      </w:r>
      <w:r w:rsidRPr="00005AF1">
        <w:rPr>
          <w:spacing w:val="-1"/>
        </w:rPr>
        <w:t xml:space="preserve"> </w:t>
      </w:r>
      <w:r w:rsidRPr="00005AF1">
        <w:t>масло.</w:t>
      </w:r>
      <w:proofErr w:type="gramEnd"/>
    </w:p>
    <w:p w:rsidR="00005AF1" w:rsidRPr="00005AF1" w:rsidRDefault="00005AF1" w:rsidP="00005AF1">
      <w:pPr>
        <w:pStyle w:val="af1"/>
        <w:ind w:right="108" w:firstLine="709"/>
        <w:jc w:val="both"/>
      </w:pPr>
      <w:r w:rsidRPr="00005AF1">
        <w:t>Рекомендуются</w:t>
      </w:r>
      <w:r w:rsidRPr="00005AF1">
        <w:rPr>
          <w:spacing w:val="1"/>
        </w:rPr>
        <w:t xml:space="preserve"> </w:t>
      </w:r>
      <w:r w:rsidRPr="00005AF1">
        <w:t>(с</w:t>
      </w:r>
      <w:r w:rsidRPr="00005AF1">
        <w:rPr>
          <w:spacing w:val="1"/>
        </w:rPr>
        <w:t xml:space="preserve"> </w:t>
      </w:r>
      <w:r w:rsidRPr="00005AF1">
        <w:t>учетом</w:t>
      </w:r>
      <w:r w:rsidRPr="00005AF1">
        <w:rPr>
          <w:spacing w:val="1"/>
        </w:rPr>
        <w:t xml:space="preserve"> </w:t>
      </w:r>
      <w:r w:rsidRPr="00005AF1">
        <w:t>индивидуальной</w:t>
      </w:r>
      <w:r w:rsidRPr="00005AF1">
        <w:rPr>
          <w:spacing w:val="1"/>
        </w:rPr>
        <w:t xml:space="preserve"> </w:t>
      </w:r>
      <w:r w:rsidRPr="00005AF1">
        <w:t>переносимости):</w:t>
      </w:r>
      <w:r w:rsidRPr="00005AF1">
        <w:rPr>
          <w:spacing w:val="1"/>
        </w:rPr>
        <w:t xml:space="preserve"> </w:t>
      </w:r>
      <w:r w:rsidRPr="00005AF1">
        <w:t>крупы</w:t>
      </w:r>
      <w:r w:rsidRPr="00005AF1">
        <w:rPr>
          <w:spacing w:val="1"/>
        </w:rPr>
        <w:t xml:space="preserve"> </w:t>
      </w:r>
      <w:r w:rsidRPr="00005AF1">
        <w:t>(</w:t>
      </w:r>
      <w:proofErr w:type="gramStart"/>
      <w:r w:rsidRPr="00005AF1">
        <w:t>кроме</w:t>
      </w:r>
      <w:proofErr w:type="gramEnd"/>
      <w:r w:rsidRPr="00005AF1">
        <w:rPr>
          <w:spacing w:val="-67"/>
        </w:rPr>
        <w:t xml:space="preserve"> </w:t>
      </w:r>
      <w:proofErr w:type="gramStart"/>
      <w:r w:rsidRPr="00005AF1">
        <w:t>манной</w:t>
      </w:r>
      <w:proofErr w:type="gramEnd"/>
      <w:r w:rsidRPr="00005AF1">
        <w:t>),</w:t>
      </w:r>
      <w:r w:rsidRPr="00005AF1">
        <w:rPr>
          <w:spacing w:val="1"/>
        </w:rPr>
        <w:t xml:space="preserve"> </w:t>
      </w:r>
      <w:r w:rsidRPr="00005AF1">
        <w:t>кисломолочные</w:t>
      </w:r>
      <w:r w:rsidRPr="00005AF1">
        <w:rPr>
          <w:spacing w:val="1"/>
        </w:rPr>
        <w:t xml:space="preserve"> </w:t>
      </w:r>
      <w:r w:rsidRPr="00005AF1">
        <w:t>продукты</w:t>
      </w:r>
      <w:r w:rsidRPr="00005AF1">
        <w:rPr>
          <w:spacing w:val="1"/>
        </w:rPr>
        <w:t xml:space="preserve"> </w:t>
      </w:r>
      <w:r w:rsidRPr="00005AF1">
        <w:t>(кефир,</w:t>
      </w:r>
      <w:r w:rsidRPr="00005AF1">
        <w:rPr>
          <w:spacing w:val="1"/>
        </w:rPr>
        <w:t xml:space="preserve"> </w:t>
      </w:r>
      <w:r w:rsidRPr="00005AF1">
        <w:t>биокефир,</w:t>
      </w:r>
      <w:r w:rsidRPr="00005AF1">
        <w:rPr>
          <w:spacing w:val="1"/>
        </w:rPr>
        <w:t xml:space="preserve"> </w:t>
      </w:r>
      <w:r w:rsidRPr="00005AF1">
        <w:t>йогурты</w:t>
      </w:r>
      <w:r w:rsidRPr="00005AF1">
        <w:rPr>
          <w:spacing w:val="1"/>
        </w:rPr>
        <w:t xml:space="preserve"> </w:t>
      </w:r>
      <w:r w:rsidRPr="00005AF1">
        <w:t>без</w:t>
      </w:r>
      <w:r w:rsidRPr="00005AF1">
        <w:rPr>
          <w:spacing w:val="1"/>
        </w:rPr>
        <w:t xml:space="preserve"> </w:t>
      </w:r>
      <w:r w:rsidRPr="00005AF1">
        <w:t>фруктовых</w:t>
      </w:r>
      <w:r w:rsidRPr="00005AF1">
        <w:rPr>
          <w:spacing w:val="-67"/>
        </w:rPr>
        <w:t xml:space="preserve"> </w:t>
      </w:r>
      <w:r w:rsidRPr="00005AF1">
        <w:t>добавок и пр.), неострые сорта сыра. Постное мясо (говядина, свинина, кролик,</w:t>
      </w:r>
      <w:r w:rsidRPr="00005AF1">
        <w:rPr>
          <w:spacing w:val="1"/>
        </w:rPr>
        <w:t xml:space="preserve"> </w:t>
      </w:r>
      <w:r w:rsidRPr="00005AF1">
        <w:t>индейка, конина), специализированные мясные консервы для детского питания.</w:t>
      </w:r>
      <w:r w:rsidRPr="00005AF1">
        <w:rPr>
          <w:spacing w:val="1"/>
        </w:rPr>
        <w:t xml:space="preserve"> </w:t>
      </w:r>
      <w:proofErr w:type="gramStart"/>
      <w:r w:rsidRPr="00005AF1">
        <w:t>Овощи: все виды капусты, кабачки, патиссоны, светлая тыква, зелень петрушки,</w:t>
      </w:r>
      <w:r w:rsidRPr="00005AF1">
        <w:rPr>
          <w:spacing w:val="1"/>
        </w:rPr>
        <w:t xml:space="preserve"> </w:t>
      </w:r>
      <w:r w:rsidRPr="00005AF1">
        <w:t>укропа, молодой зеленый горошек, стручковая фасоль.</w:t>
      </w:r>
      <w:proofErr w:type="gramEnd"/>
      <w:r w:rsidRPr="00005AF1">
        <w:t xml:space="preserve"> Фрукты: зеленые и белые</w:t>
      </w:r>
      <w:r w:rsidRPr="00005AF1">
        <w:rPr>
          <w:spacing w:val="1"/>
        </w:rPr>
        <w:t xml:space="preserve"> </w:t>
      </w:r>
      <w:r w:rsidRPr="00005AF1">
        <w:t>яблоки,</w:t>
      </w:r>
      <w:r w:rsidRPr="00005AF1">
        <w:rPr>
          <w:spacing w:val="68"/>
        </w:rPr>
        <w:t xml:space="preserve"> </w:t>
      </w:r>
      <w:r w:rsidRPr="00005AF1">
        <w:t>груши,</w:t>
      </w:r>
      <w:r w:rsidRPr="00005AF1">
        <w:rPr>
          <w:spacing w:val="68"/>
        </w:rPr>
        <w:t xml:space="preserve"> </w:t>
      </w:r>
      <w:r w:rsidRPr="00005AF1">
        <w:t>светлые</w:t>
      </w:r>
      <w:r w:rsidRPr="00005AF1">
        <w:rPr>
          <w:spacing w:val="67"/>
        </w:rPr>
        <w:t xml:space="preserve"> </w:t>
      </w:r>
      <w:proofErr w:type="spellStart"/>
      <w:proofErr w:type="gramStart"/>
      <w:r w:rsidRPr="00005AF1">
        <w:t>co</w:t>
      </w:r>
      <w:proofErr w:type="gramEnd"/>
      <w:r w:rsidRPr="00005AF1">
        <w:t>рта</w:t>
      </w:r>
      <w:proofErr w:type="spellEnd"/>
      <w:r w:rsidRPr="00005AF1">
        <w:rPr>
          <w:spacing w:val="68"/>
        </w:rPr>
        <w:t xml:space="preserve"> </w:t>
      </w:r>
      <w:r w:rsidRPr="00005AF1">
        <w:t>черешни</w:t>
      </w:r>
      <w:r w:rsidRPr="00005AF1">
        <w:rPr>
          <w:spacing w:val="67"/>
        </w:rPr>
        <w:t xml:space="preserve"> </w:t>
      </w:r>
      <w:r w:rsidRPr="00005AF1">
        <w:t>и</w:t>
      </w:r>
      <w:r w:rsidRPr="00005AF1">
        <w:rPr>
          <w:spacing w:val="68"/>
        </w:rPr>
        <w:t xml:space="preserve"> </w:t>
      </w:r>
      <w:r w:rsidRPr="00005AF1">
        <w:t>сливы,</w:t>
      </w:r>
      <w:r w:rsidRPr="00005AF1">
        <w:rPr>
          <w:spacing w:val="67"/>
        </w:rPr>
        <w:t xml:space="preserve"> </w:t>
      </w:r>
      <w:r w:rsidRPr="00005AF1">
        <w:t>белая</w:t>
      </w:r>
      <w:r w:rsidRPr="00005AF1">
        <w:rPr>
          <w:spacing w:val="67"/>
        </w:rPr>
        <w:t xml:space="preserve"> </w:t>
      </w:r>
      <w:r w:rsidRPr="00005AF1">
        <w:t>и</w:t>
      </w:r>
      <w:r w:rsidRPr="00005AF1">
        <w:rPr>
          <w:spacing w:val="68"/>
        </w:rPr>
        <w:t xml:space="preserve"> </w:t>
      </w:r>
      <w:r w:rsidRPr="00005AF1">
        <w:t>красная</w:t>
      </w:r>
      <w:r w:rsidRPr="00005AF1">
        <w:rPr>
          <w:spacing w:val="67"/>
        </w:rPr>
        <w:t xml:space="preserve"> </w:t>
      </w:r>
      <w:r w:rsidRPr="00005AF1">
        <w:t>смородина,</w:t>
      </w:r>
      <w:r w:rsidRPr="00005AF1">
        <w:rPr>
          <w:spacing w:val="-68"/>
        </w:rPr>
        <w:t xml:space="preserve"> </w:t>
      </w:r>
      <w:r w:rsidRPr="00005AF1">
        <w:t>крыжовник.</w:t>
      </w:r>
      <w:r w:rsidRPr="00005AF1">
        <w:rPr>
          <w:spacing w:val="1"/>
        </w:rPr>
        <w:t xml:space="preserve"> </w:t>
      </w:r>
      <w:r w:rsidRPr="00005AF1">
        <w:t>Топленое</w:t>
      </w:r>
      <w:r w:rsidRPr="00005AF1">
        <w:rPr>
          <w:spacing w:val="1"/>
        </w:rPr>
        <w:t xml:space="preserve"> </w:t>
      </w:r>
      <w:r w:rsidRPr="00005AF1">
        <w:t>сливочное</w:t>
      </w:r>
      <w:r w:rsidRPr="00005AF1">
        <w:rPr>
          <w:spacing w:val="1"/>
        </w:rPr>
        <w:t xml:space="preserve"> </w:t>
      </w:r>
      <w:r w:rsidRPr="00005AF1">
        <w:t>масло,</w:t>
      </w:r>
      <w:r w:rsidRPr="00005AF1">
        <w:rPr>
          <w:spacing w:val="1"/>
        </w:rPr>
        <w:t xml:space="preserve"> </w:t>
      </w:r>
      <w:r w:rsidRPr="00005AF1">
        <w:t>рафинированное</w:t>
      </w:r>
      <w:r w:rsidRPr="00005AF1">
        <w:rPr>
          <w:spacing w:val="1"/>
        </w:rPr>
        <w:t xml:space="preserve"> </w:t>
      </w:r>
      <w:r w:rsidRPr="00005AF1">
        <w:t>дезодорированное</w:t>
      </w:r>
      <w:r w:rsidRPr="00005AF1">
        <w:rPr>
          <w:spacing w:val="1"/>
        </w:rPr>
        <w:t xml:space="preserve"> </w:t>
      </w:r>
      <w:r w:rsidRPr="00005AF1">
        <w:t>растительное масло (кукурузное, подсолнечное, оливковое и др.). Фруктоза, хлеб</w:t>
      </w:r>
      <w:r w:rsidRPr="00005AF1">
        <w:rPr>
          <w:spacing w:val="1"/>
        </w:rPr>
        <w:t xml:space="preserve"> </w:t>
      </w:r>
      <w:r w:rsidRPr="00005AF1">
        <w:t>пшеничный</w:t>
      </w:r>
      <w:r w:rsidRPr="00005AF1">
        <w:rPr>
          <w:spacing w:val="1"/>
        </w:rPr>
        <w:t xml:space="preserve"> </w:t>
      </w:r>
      <w:r w:rsidRPr="00005AF1">
        <w:t>второго</w:t>
      </w:r>
      <w:r w:rsidRPr="00005AF1">
        <w:rPr>
          <w:spacing w:val="1"/>
        </w:rPr>
        <w:t xml:space="preserve"> </w:t>
      </w:r>
      <w:r w:rsidRPr="00005AF1">
        <w:t>сорта</w:t>
      </w:r>
      <w:r w:rsidRPr="00005AF1">
        <w:rPr>
          <w:spacing w:val="1"/>
        </w:rPr>
        <w:t xml:space="preserve"> </w:t>
      </w:r>
      <w:r w:rsidRPr="00005AF1">
        <w:t>или</w:t>
      </w:r>
      <w:r w:rsidRPr="00005AF1">
        <w:rPr>
          <w:spacing w:val="1"/>
        </w:rPr>
        <w:t xml:space="preserve"> </w:t>
      </w:r>
      <w:r w:rsidRPr="00005AF1">
        <w:t>«Дарницкий»,</w:t>
      </w:r>
      <w:r w:rsidRPr="00005AF1">
        <w:rPr>
          <w:spacing w:val="1"/>
        </w:rPr>
        <w:t xml:space="preserve"> </w:t>
      </w:r>
      <w:r w:rsidRPr="00005AF1">
        <w:t>хлебцы</w:t>
      </w:r>
      <w:r w:rsidRPr="00005AF1">
        <w:rPr>
          <w:spacing w:val="1"/>
        </w:rPr>
        <w:t xml:space="preserve"> </w:t>
      </w:r>
      <w:r w:rsidRPr="00005AF1">
        <w:t>зерновые,</w:t>
      </w:r>
      <w:r w:rsidRPr="00005AF1">
        <w:rPr>
          <w:spacing w:val="1"/>
        </w:rPr>
        <w:t xml:space="preserve"> </w:t>
      </w:r>
      <w:r w:rsidRPr="00005AF1">
        <w:t>несладкие</w:t>
      </w:r>
      <w:r w:rsidRPr="00005AF1">
        <w:rPr>
          <w:spacing w:val="-67"/>
        </w:rPr>
        <w:t xml:space="preserve"> </w:t>
      </w:r>
      <w:r w:rsidRPr="00005AF1">
        <w:t>кукурузные</w:t>
      </w:r>
      <w:r w:rsidRPr="00005AF1">
        <w:rPr>
          <w:spacing w:val="-2"/>
        </w:rPr>
        <w:t xml:space="preserve"> </w:t>
      </w:r>
      <w:r w:rsidRPr="00005AF1">
        <w:t>и рисовые палочки и хлопья.</w:t>
      </w:r>
    </w:p>
    <w:p w:rsidR="00005AF1" w:rsidRPr="00005AF1" w:rsidRDefault="00005AF1" w:rsidP="00005AF1">
      <w:pPr>
        <w:pStyle w:val="a7"/>
        <w:widowControl w:val="0"/>
        <w:numPr>
          <w:ilvl w:val="0"/>
          <w:numId w:val="24"/>
        </w:numPr>
        <w:tabs>
          <w:tab w:val="left" w:pos="930"/>
        </w:tabs>
        <w:autoSpaceDE w:val="0"/>
        <w:autoSpaceDN w:val="0"/>
        <w:spacing w:after="0" w:line="240" w:lineRule="auto"/>
        <w:ind w:left="0" w:firstLine="709"/>
        <w:contextualSpacing w:val="0"/>
        <w:jc w:val="both"/>
        <w:rPr>
          <w:rFonts w:ascii="Times New Roman" w:hAnsi="Times New Roman" w:cs="Times New Roman"/>
          <w:sz w:val="28"/>
        </w:rPr>
      </w:pPr>
      <w:r w:rsidRPr="00005AF1">
        <w:rPr>
          <w:rFonts w:ascii="Times New Roman" w:hAnsi="Times New Roman" w:cs="Times New Roman"/>
          <w:sz w:val="28"/>
        </w:rPr>
        <w:t>Ожирение:</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рекомендовано исключение калорийных продуктов;</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 xml:space="preserve">ограниченное введение углеводов, особенно быстрорастворимых и </w:t>
      </w:r>
      <w:proofErr w:type="spellStart"/>
      <w:r w:rsidRPr="00FA3E0A">
        <w:rPr>
          <w:rFonts w:ascii="Times New Roman" w:hAnsi="Times New Roman" w:cs="Times New Roman"/>
          <w:sz w:val="28"/>
        </w:rPr>
        <w:t>быстровсасывающихся</w:t>
      </w:r>
      <w:proofErr w:type="spellEnd"/>
      <w:r w:rsidRPr="00FA3E0A">
        <w:rPr>
          <w:rFonts w:ascii="Times New Roman" w:hAnsi="Times New Roman" w:cs="Times New Roman"/>
          <w:sz w:val="28"/>
        </w:rPr>
        <w:t xml:space="preserve"> (сахар), являющихся основными поставщиками энергии и легко переходящими в организме в жир;</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ограничение жиров животного происхождения и увеличение растительных жиров в рационе (50% от общего количества жира), учитывая свойство последних активизировать процессы расходования жира организма;</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многократное, 5-6 разовое питание; исключение продуктов, возбуждающих аппетит (острые закуски, пряности и др.);</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ограничение соли в пище (до 5 г) и ограничение жидкости (до 1-1,5 л) для нормализации водно-солевого обмена;</w:t>
      </w:r>
    </w:p>
    <w:p w:rsidR="00005AF1" w:rsidRPr="00FA3E0A" w:rsidRDefault="00005AF1" w:rsidP="00FA3E0A">
      <w:pPr>
        <w:pStyle w:val="a7"/>
        <w:widowControl w:val="0"/>
        <w:numPr>
          <w:ilvl w:val="0"/>
          <w:numId w:val="23"/>
        </w:numPr>
        <w:autoSpaceDE w:val="0"/>
        <w:autoSpaceDN w:val="0"/>
        <w:spacing w:after="0" w:line="240" w:lineRule="auto"/>
        <w:contextualSpacing w:val="0"/>
        <w:jc w:val="both"/>
        <w:rPr>
          <w:rFonts w:ascii="Times New Roman" w:hAnsi="Times New Roman" w:cs="Times New Roman"/>
          <w:sz w:val="28"/>
        </w:rPr>
      </w:pPr>
      <w:r w:rsidRPr="00FA3E0A">
        <w:rPr>
          <w:rFonts w:ascii="Times New Roman" w:hAnsi="Times New Roman" w:cs="Times New Roman"/>
          <w:sz w:val="28"/>
        </w:rPr>
        <w:t>использование так называемых зигзагов в питании (контрастные, разгрузочные дни).</w:t>
      </w:r>
    </w:p>
    <w:p w:rsidR="00005AF1" w:rsidRDefault="00005AF1" w:rsidP="00005AF1">
      <w:pPr>
        <w:pStyle w:val="af1"/>
        <w:ind w:left="114" w:right="108" w:firstLine="520"/>
        <w:jc w:val="both"/>
      </w:pPr>
      <w:r>
        <w:lastRenderedPageBreak/>
        <w:t>Необходимо</w:t>
      </w:r>
      <w:r>
        <w:rPr>
          <w:spacing w:val="1"/>
        </w:rPr>
        <w:t xml:space="preserve"> </w:t>
      </w:r>
      <w:r>
        <w:t>исключить</w:t>
      </w:r>
      <w:r>
        <w:rPr>
          <w:spacing w:val="1"/>
        </w:rPr>
        <w:t xml:space="preserve"> </w:t>
      </w:r>
      <w:r>
        <w:t>конфеты,</w:t>
      </w:r>
      <w:r>
        <w:rPr>
          <w:spacing w:val="1"/>
        </w:rPr>
        <w:t xml:space="preserve"> </w:t>
      </w:r>
      <w:r>
        <w:t>шоколад,</w:t>
      </w:r>
      <w:r>
        <w:rPr>
          <w:spacing w:val="1"/>
        </w:rPr>
        <w:t xml:space="preserve"> </w:t>
      </w:r>
      <w:r>
        <w:t>кондитерские</w:t>
      </w:r>
      <w:r>
        <w:rPr>
          <w:spacing w:val="1"/>
        </w:rPr>
        <w:t xml:space="preserve"> </w:t>
      </w:r>
      <w:r>
        <w:t>изделия,</w:t>
      </w:r>
      <w:r>
        <w:rPr>
          <w:spacing w:val="1"/>
        </w:rPr>
        <w:t xml:space="preserve"> </w:t>
      </w:r>
      <w:r>
        <w:t>сдобу,</w:t>
      </w:r>
      <w:r>
        <w:rPr>
          <w:spacing w:val="1"/>
        </w:rPr>
        <w:t xml:space="preserve"> </w:t>
      </w:r>
      <w:r>
        <w:t>мороженое</w:t>
      </w:r>
      <w:r>
        <w:rPr>
          <w:spacing w:val="1"/>
        </w:rPr>
        <w:t xml:space="preserve"> </w:t>
      </w:r>
      <w:r>
        <w:t>и</w:t>
      </w:r>
      <w:r>
        <w:rPr>
          <w:spacing w:val="1"/>
        </w:rPr>
        <w:t xml:space="preserve"> </w:t>
      </w:r>
      <w:r>
        <w:t>другие</w:t>
      </w:r>
      <w:r>
        <w:rPr>
          <w:spacing w:val="1"/>
        </w:rPr>
        <w:t xml:space="preserve"> </w:t>
      </w:r>
      <w:r>
        <w:t>сладости,</w:t>
      </w:r>
      <w:r>
        <w:rPr>
          <w:spacing w:val="1"/>
        </w:rPr>
        <w:t xml:space="preserve"> </w:t>
      </w:r>
      <w:r>
        <w:t>острые,</w:t>
      </w:r>
      <w:r>
        <w:rPr>
          <w:spacing w:val="1"/>
        </w:rPr>
        <w:t xml:space="preserve"> </w:t>
      </w:r>
      <w:r>
        <w:t>пряные,</w:t>
      </w:r>
      <w:r>
        <w:rPr>
          <w:spacing w:val="1"/>
        </w:rPr>
        <w:t xml:space="preserve"> </w:t>
      </w:r>
      <w:r>
        <w:t>копченые,</w:t>
      </w:r>
      <w:r>
        <w:rPr>
          <w:spacing w:val="1"/>
        </w:rPr>
        <w:t xml:space="preserve"> </w:t>
      </w:r>
      <w:r>
        <w:t>соленые</w:t>
      </w:r>
      <w:r>
        <w:rPr>
          <w:spacing w:val="1"/>
        </w:rPr>
        <w:t xml:space="preserve"> </w:t>
      </w:r>
      <w:r>
        <w:t>закуски</w:t>
      </w:r>
      <w:r>
        <w:rPr>
          <w:spacing w:val="1"/>
        </w:rPr>
        <w:t xml:space="preserve"> </w:t>
      </w:r>
      <w:r>
        <w:t>и</w:t>
      </w:r>
      <w:r>
        <w:rPr>
          <w:spacing w:val="1"/>
        </w:rPr>
        <w:t xml:space="preserve"> </w:t>
      </w:r>
      <w:r>
        <w:t>блюда,</w:t>
      </w:r>
      <w:r>
        <w:rPr>
          <w:spacing w:val="1"/>
        </w:rPr>
        <w:t xml:space="preserve"> </w:t>
      </w:r>
      <w:r>
        <w:t>фаст-фуд,</w:t>
      </w:r>
      <w:r>
        <w:rPr>
          <w:spacing w:val="1"/>
        </w:rPr>
        <w:t xml:space="preserve"> </w:t>
      </w:r>
      <w:r>
        <w:t>полуфабрикаты</w:t>
      </w:r>
      <w:r>
        <w:rPr>
          <w:spacing w:val="1"/>
        </w:rPr>
        <w:t xml:space="preserve"> </w:t>
      </w:r>
      <w:r>
        <w:t>промышленного</w:t>
      </w:r>
      <w:r>
        <w:rPr>
          <w:spacing w:val="1"/>
        </w:rPr>
        <w:t xml:space="preserve"> </w:t>
      </w:r>
      <w:r>
        <w:t>производства,</w:t>
      </w:r>
      <w:r>
        <w:rPr>
          <w:spacing w:val="1"/>
        </w:rPr>
        <w:t xml:space="preserve"> </w:t>
      </w:r>
      <w:r>
        <w:t>колбасн</w:t>
      </w:r>
      <w:proofErr w:type="gramStart"/>
      <w:r>
        <w:t>о-</w:t>
      </w:r>
      <w:proofErr w:type="gramEnd"/>
      <w:r>
        <w:rPr>
          <w:spacing w:val="1"/>
        </w:rPr>
        <w:t xml:space="preserve"> </w:t>
      </w:r>
      <w:r>
        <w:t>сосисочные</w:t>
      </w:r>
      <w:r>
        <w:rPr>
          <w:spacing w:val="-2"/>
        </w:rPr>
        <w:t xml:space="preserve"> </w:t>
      </w:r>
      <w:r>
        <w:t>изделия, деликатесы,</w:t>
      </w:r>
      <w:r>
        <w:rPr>
          <w:spacing w:val="-2"/>
        </w:rPr>
        <w:t xml:space="preserve"> </w:t>
      </w:r>
      <w:r>
        <w:t>перец, горчица, хрен.</w:t>
      </w:r>
    </w:p>
    <w:p w:rsidR="00005AF1" w:rsidRDefault="00005AF1" w:rsidP="00005AF1">
      <w:pPr>
        <w:pStyle w:val="af1"/>
        <w:ind w:left="114" w:right="109" w:firstLine="426"/>
        <w:jc w:val="both"/>
      </w:pPr>
      <w:r>
        <w:t>Рекомендации по питанию при сахарном диабете даны в информации согласно</w:t>
      </w:r>
      <w:r>
        <w:rPr>
          <w:spacing w:val="-67"/>
        </w:rPr>
        <w:t xml:space="preserve"> </w:t>
      </w:r>
      <w:r>
        <w:t>приложению</w:t>
      </w:r>
      <w:r>
        <w:rPr>
          <w:spacing w:val="-1"/>
        </w:rPr>
        <w:t xml:space="preserve"> </w:t>
      </w:r>
      <w:r>
        <w:t>«Пищевой светофор».</w:t>
      </w:r>
    </w:p>
    <w:p w:rsidR="000F5362" w:rsidRDefault="00005AF1" w:rsidP="000F5362">
      <w:pPr>
        <w:pStyle w:val="af1"/>
        <w:ind w:left="114" w:right="109" w:firstLine="520"/>
        <w:jc w:val="both"/>
      </w:pPr>
      <w:r>
        <w:t>Для разработки типового 5-7-ми дневного меню рекомендуется использовать</w:t>
      </w:r>
      <w:r>
        <w:rPr>
          <w:spacing w:val="1"/>
        </w:rPr>
        <w:t xml:space="preserve"> </w:t>
      </w:r>
      <w:r>
        <w:t>Методические указания М3 РФ 2000г. «Организация лечебного питания в детских</w:t>
      </w:r>
      <w:r>
        <w:rPr>
          <w:spacing w:val="-67"/>
        </w:rPr>
        <w:t xml:space="preserve"> </w:t>
      </w:r>
      <w:r>
        <w:t>больницах»,</w:t>
      </w:r>
      <w:r>
        <w:rPr>
          <w:spacing w:val="1"/>
        </w:rPr>
        <w:t xml:space="preserve"> </w:t>
      </w:r>
      <w:r>
        <w:t>и</w:t>
      </w:r>
      <w:r>
        <w:rPr>
          <w:spacing w:val="1"/>
        </w:rPr>
        <w:t xml:space="preserve"> </w:t>
      </w:r>
      <w:r>
        <w:t>Руководство</w:t>
      </w:r>
      <w:r>
        <w:rPr>
          <w:spacing w:val="1"/>
        </w:rPr>
        <w:t xml:space="preserve"> </w:t>
      </w:r>
      <w:r>
        <w:t>по</w:t>
      </w:r>
      <w:r>
        <w:rPr>
          <w:spacing w:val="1"/>
        </w:rPr>
        <w:t xml:space="preserve"> </w:t>
      </w:r>
      <w:r>
        <w:t>организации</w:t>
      </w:r>
      <w:r>
        <w:rPr>
          <w:spacing w:val="1"/>
        </w:rPr>
        <w:t xml:space="preserve"> </w:t>
      </w:r>
      <w:r>
        <w:t>лечебного</w:t>
      </w:r>
      <w:r>
        <w:rPr>
          <w:spacing w:val="1"/>
        </w:rPr>
        <w:t xml:space="preserve"> </w:t>
      </w:r>
      <w:r>
        <w:t>питания</w:t>
      </w:r>
      <w:r>
        <w:rPr>
          <w:spacing w:val="1"/>
        </w:rPr>
        <w:t xml:space="preserve"> </w:t>
      </w:r>
      <w:r>
        <w:t>детей</w:t>
      </w:r>
      <w:r>
        <w:rPr>
          <w:spacing w:val="1"/>
        </w:rPr>
        <w:t xml:space="preserve"> </w:t>
      </w:r>
      <w:r>
        <w:t>в</w:t>
      </w:r>
      <w:r>
        <w:rPr>
          <w:spacing w:val="1"/>
        </w:rPr>
        <w:t xml:space="preserve"> </w:t>
      </w:r>
      <w:r>
        <w:t>стационарах (Москва 2001г.), под ред. Академика РАМИ, проф. А.А. Баранова,</w:t>
      </w:r>
      <w:r>
        <w:rPr>
          <w:spacing w:val="1"/>
        </w:rPr>
        <w:t xml:space="preserve"> </w:t>
      </w:r>
      <w:r>
        <w:t>члена-корр.</w:t>
      </w:r>
      <w:r>
        <w:rPr>
          <w:spacing w:val="-2"/>
        </w:rPr>
        <w:t xml:space="preserve"> </w:t>
      </w:r>
      <w:r>
        <w:t xml:space="preserve">РАЕН, проф. К.С. </w:t>
      </w:r>
      <w:proofErr w:type="spellStart"/>
      <w:r>
        <w:t>Ладодо</w:t>
      </w:r>
      <w:proofErr w:type="spellEnd"/>
      <w:r>
        <w:t>.</w:t>
      </w:r>
    </w:p>
    <w:p w:rsidR="00393F16" w:rsidRPr="00393F16" w:rsidRDefault="00A2767E" w:rsidP="00393F16">
      <w:pPr>
        <w:pStyle w:val="af1"/>
        <w:ind w:left="114" w:right="109" w:firstLine="520"/>
        <w:jc w:val="both"/>
        <w:rPr>
          <w:color w:val="000000"/>
        </w:rPr>
      </w:pPr>
      <w:r>
        <w:rPr>
          <w:color w:val="000000"/>
        </w:rPr>
        <w:t>3</w:t>
      </w:r>
      <w:r w:rsidR="00393F16">
        <w:rPr>
          <w:color w:val="000000"/>
        </w:rPr>
        <w:t xml:space="preserve">.14. </w:t>
      </w:r>
      <w:proofErr w:type="gramStart"/>
      <w:r w:rsidR="00393F16" w:rsidRPr="00393F16">
        <w:rPr>
          <w:color w:val="000000"/>
        </w:rPr>
        <w:t>Сегодня многие школы, так или иначе, выполняют функции школы полного дня: длительное пребывание детей в школе обусловлено необходимостью реализовать требования Федерального Государственного Образовательного Стандарта, а это значит посещение занятий в рамках дополнительного образования, элективных курсов, кружков, спортивных секций и др.. Соответственно и школьные столовые должны иметь график работы, который обеспечивает правильное питание детей в течение того времени, когда это необходимо</w:t>
      </w:r>
      <w:proofErr w:type="gramEnd"/>
      <w:r w:rsidR="00393F16" w:rsidRPr="00393F16">
        <w:rPr>
          <w:color w:val="000000"/>
        </w:rPr>
        <w:t xml:space="preserve">, в соответствии с графиком пребывания </w:t>
      </w:r>
      <w:proofErr w:type="gramStart"/>
      <w:r w:rsidR="00393F16" w:rsidRPr="00393F16">
        <w:rPr>
          <w:color w:val="000000"/>
        </w:rPr>
        <w:t>обучающихся</w:t>
      </w:r>
      <w:proofErr w:type="gramEnd"/>
      <w:r w:rsidR="00393F16" w:rsidRPr="00393F16">
        <w:rPr>
          <w:color w:val="000000"/>
        </w:rPr>
        <w:t xml:space="preserve"> в школе.</w:t>
      </w:r>
    </w:p>
    <w:p w:rsidR="00393F16" w:rsidRPr="00393F16" w:rsidRDefault="00393F16" w:rsidP="00393F16">
      <w:pPr>
        <w:pStyle w:val="af1"/>
        <w:ind w:left="114" w:right="109" w:firstLine="520"/>
        <w:jc w:val="both"/>
        <w:rPr>
          <w:color w:val="000000"/>
        </w:rPr>
      </w:pPr>
      <w:r w:rsidRPr="00393F16">
        <w:rPr>
          <w:color w:val="000000"/>
        </w:rPr>
        <w:t xml:space="preserve">В </w:t>
      </w:r>
      <w:proofErr w:type="gramStart"/>
      <w:r w:rsidRPr="00393F16">
        <w:rPr>
          <w:color w:val="000000"/>
        </w:rPr>
        <w:t>школе полного дня</w:t>
      </w:r>
      <w:proofErr w:type="gramEnd"/>
      <w:r w:rsidRPr="00393F16">
        <w:rPr>
          <w:color w:val="000000"/>
        </w:rPr>
        <w:t xml:space="preserve"> рекомендуется  трёхразовое питание по принципу «шведского стола». Предполагается обеспечение обучающихся выбором  первых блюд, гарнира, салата, фруктов, что позволяет соблюсти индивидуальный  режим питания школьника. Завтрак, обед, полдник. Стоит добавить, что если у ребёнка есть какие-то медицинские рекомендации к пище, то они, безусловно, выполняются. Например, к молоку или молочным продуктам. Всегда есть возможность их заменить с соблюдением белков, жиров и углеводов.</w:t>
      </w:r>
    </w:p>
    <w:p w:rsidR="00393F16" w:rsidRPr="00393F16" w:rsidRDefault="00393F16" w:rsidP="00393F16">
      <w:pPr>
        <w:pStyle w:val="af1"/>
        <w:ind w:left="114" w:right="109" w:firstLine="520"/>
        <w:jc w:val="both"/>
        <w:rPr>
          <w:color w:val="000000"/>
        </w:rPr>
      </w:pPr>
      <w:r w:rsidRPr="00393F16">
        <w:rPr>
          <w:color w:val="000000"/>
        </w:rPr>
        <w:t>С новой системой выбора блюд у ребёнка есть альтернатива.</w:t>
      </w:r>
    </w:p>
    <w:p w:rsidR="00393F16" w:rsidRPr="00393F16" w:rsidRDefault="00393F16" w:rsidP="00393F16">
      <w:pPr>
        <w:pStyle w:val="af1"/>
        <w:ind w:left="114" w:right="109" w:firstLine="520"/>
        <w:jc w:val="both"/>
        <w:rPr>
          <w:color w:val="000000"/>
        </w:rPr>
      </w:pPr>
      <w:r w:rsidRPr="00393F16">
        <w:rPr>
          <w:color w:val="000000"/>
        </w:rPr>
        <w:t>Составляется несколько вариантов меню, каждый из которых по качеству и объёму, в том числе по набору используемых продуктов, должен соответствовать требованиям, представляемым к рациону питания школьников.</w:t>
      </w:r>
    </w:p>
    <w:p w:rsidR="00393F16" w:rsidRPr="00393F16" w:rsidRDefault="00393F16" w:rsidP="00393F16">
      <w:pPr>
        <w:pStyle w:val="af1"/>
        <w:ind w:left="114" w:right="109" w:firstLine="520"/>
        <w:jc w:val="both"/>
        <w:rPr>
          <w:color w:val="000000"/>
        </w:rPr>
      </w:pPr>
      <w:r w:rsidRPr="00393F16">
        <w:rPr>
          <w:color w:val="000000"/>
        </w:rPr>
        <w:t xml:space="preserve">Каждый день предлагается несколько вариантов первого, второго и третьего. К примеру, сегодня в меню два вида первого: пшённый суп и рассольник, три вида гарнира: картофельное пюре, овощное рагу и отварная капуста брокколи, три вида второго: котлеты, тушёная печень и гуляш из говядины и два вида салата: из свежих помидоров и свежих огурцов. </w:t>
      </w:r>
    </w:p>
    <w:p w:rsidR="00393F16" w:rsidRPr="00393F16" w:rsidRDefault="00393F16" w:rsidP="00393F16">
      <w:pPr>
        <w:pStyle w:val="af1"/>
        <w:ind w:left="114" w:right="109" w:firstLine="520"/>
        <w:jc w:val="both"/>
        <w:rPr>
          <w:color w:val="000000"/>
        </w:rPr>
      </w:pPr>
      <w:r w:rsidRPr="00393F16">
        <w:rPr>
          <w:color w:val="000000"/>
        </w:rPr>
        <w:t>Порции накладываются в соответствии с детскими пожеланиями (непосредственно блюда).</w:t>
      </w:r>
    </w:p>
    <w:p w:rsidR="00744FAB" w:rsidRDefault="00393F16" w:rsidP="00393F16">
      <w:pPr>
        <w:pStyle w:val="af1"/>
        <w:ind w:left="114" w:right="109" w:firstLine="520"/>
        <w:jc w:val="both"/>
        <w:rPr>
          <w:color w:val="000000"/>
        </w:rPr>
      </w:pPr>
      <w:r w:rsidRPr="00393F16">
        <w:rPr>
          <w:color w:val="000000"/>
        </w:rPr>
        <w:t xml:space="preserve">Необходимо изучать предпочтения детей, идти на компромиссы с детьми и менять процентное соотношение приготовленных блюд. Так, если в меню есть пюре, дети чаще всего выбирают его: оно является одним </w:t>
      </w:r>
      <w:proofErr w:type="gramStart"/>
      <w:r w:rsidRPr="00393F16">
        <w:rPr>
          <w:color w:val="000000"/>
        </w:rPr>
        <w:t>из</w:t>
      </w:r>
      <w:proofErr w:type="gramEnd"/>
      <w:r w:rsidRPr="00393F16">
        <w:rPr>
          <w:color w:val="000000"/>
        </w:rPr>
        <w:t xml:space="preserve"> наиболее популярных. </w:t>
      </w:r>
      <w:proofErr w:type="gramStart"/>
      <w:r w:rsidRPr="00393F16">
        <w:rPr>
          <w:color w:val="000000"/>
        </w:rPr>
        <w:t>В этой связи, при иных предлагаемых вариантах выбирается наиболее популярны</w:t>
      </w:r>
      <w:r w:rsidR="00B87085">
        <w:rPr>
          <w:color w:val="000000"/>
        </w:rPr>
        <w:t>й</w:t>
      </w:r>
      <w:r w:rsidRPr="00393F16">
        <w:rPr>
          <w:color w:val="000000"/>
        </w:rPr>
        <w:t xml:space="preserve">, в </w:t>
      </w:r>
      <w:proofErr w:type="spellStart"/>
      <w:r w:rsidRPr="00393F16">
        <w:rPr>
          <w:color w:val="000000"/>
        </w:rPr>
        <w:t>т.ч</w:t>
      </w:r>
      <w:proofErr w:type="spellEnd"/>
      <w:r w:rsidRPr="00393F16">
        <w:rPr>
          <w:color w:val="000000"/>
        </w:rPr>
        <w:t>. в ущерб разнообразию.</w:t>
      </w:r>
      <w:proofErr w:type="gramEnd"/>
    </w:p>
    <w:p w:rsidR="00393F16" w:rsidRPr="005F7A3F" w:rsidRDefault="00393F16" w:rsidP="00393F16">
      <w:pPr>
        <w:pStyle w:val="af1"/>
        <w:ind w:left="114" w:right="109" w:firstLine="520"/>
        <w:jc w:val="both"/>
        <w:rPr>
          <w:color w:val="000000"/>
        </w:rPr>
      </w:pPr>
    </w:p>
    <w:p w:rsidR="00886992" w:rsidRDefault="0054387D" w:rsidP="0054387D">
      <w:pPr>
        <w:pStyle w:val="1"/>
        <w:spacing w:before="0" w:after="0" w:line="240" w:lineRule="auto"/>
        <w:ind w:left="450"/>
        <w:jc w:val="left"/>
        <w:rPr>
          <w:rFonts w:eastAsia="Times New Roman"/>
        </w:rPr>
      </w:pPr>
      <w:bookmarkStart w:id="19" w:name="_Toc112415362"/>
      <w:r>
        <w:rPr>
          <w:rFonts w:eastAsia="Times New Roman"/>
        </w:rPr>
        <w:lastRenderedPageBreak/>
        <w:t xml:space="preserve">Раздел 3. </w:t>
      </w:r>
      <w:r w:rsidR="00172627" w:rsidRPr="0095456D">
        <w:rPr>
          <w:rFonts w:eastAsia="Times New Roman"/>
        </w:rPr>
        <w:t>Требования к приемке, хранению и реализации пищевых продуктов</w:t>
      </w:r>
      <w:bookmarkEnd w:id="18"/>
      <w:bookmarkEnd w:id="19"/>
    </w:p>
    <w:p w:rsidR="00175D21" w:rsidRPr="00175D21" w:rsidRDefault="00175D21" w:rsidP="00641319">
      <w:pPr>
        <w:pStyle w:val="a7"/>
        <w:ind w:firstLine="851"/>
      </w:pPr>
    </w:p>
    <w:p w:rsidR="00F93A1E" w:rsidRPr="0095456D"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.1. Перевозка и прием продовольственного сырья и пищевых продуктов осуществляется в соответствии с требованиями</w:t>
      </w:r>
      <w:r w:rsidR="00272DC3">
        <w:rPr>
          <w:rFonts w:ascii="Times New Roman" w:eastAsia="Times New Roman" w:hAnsi="Times New Roman" w:cs="Times New Roman"/>
          <w:color w:val="000000"/>
          <w:sz w:val="28"/>
        </w:rPr>
        <w:t xml:space="preserve"> действующих</w:t>
      </w:r>
      <w:r w:rsidR="00172627" w:rsidRPr="0095456D">
        <w:rPr>
          <w:rFonts w:ascii="Times New Roman" w:eastAsia="Times New Roman" w:hAnsi="Times New Roman" w:cs="Times New Roman"/>
          <w:color w:val="000000"/>
          <w:sz w:val="28"/>
        </w:rPr>
        <w:t xml:space="preserve"> СанПиН</w:t>
      </w:r>
      <w:r w:rsidR="006E545C">
        <w:rPr>
          <w:rFonts w:ascii="Times New Roman" w:eastAsia="Times New Roman" w:hAnsi="Times New Roman" w:cs="Times New Roman"/>
          <w:color w:val="000000"/>
          <w:sz w:val="28"/>
        </w:rPr>
        <w:t xml:space="preserve"> и ветеринарного законодательства Российской Федерации.</w:t>
      </w:r>
      <w:r w:rsidR="00172627" w:rsidRPr="0095456D">
        <w:rPr>
          <w:rFonts w:ascii="Times New Roman" w:eastAsia="Times New Roman" w:hAnsi="Times New Roman" w:cs="Times New Roman"/>
          <w:color w:val="000000"/>
          <w:sz w:val="28"/>
        </w:rPr>
        <w:t xml:space="preserve"> </w:t>
      </w:r>
    </w:p>
    <w:p w:rsidR="00F93A1E"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Доставка пищевых продуктов осуществляется специализированным транспортом,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 </w:t>
      </w:r>
    </w:p>
    <w:p w:rsidR="00F93A1E" w:rsidRPr="0095456D" w:rsidRDefault="00172627" w:rsidP="00641319">
      <w:pPr>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w:t>
      </w:r>
    </w:p>
    <w:p w:rsidR="00F93A1E" w:rsidRPr="0095456D"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Приёмка пищевых продуктов и услуг по организации питания на соответствие условиям договоров на поставки (оказание услуг) осуществляется с обязательным проведением периодических лабораторных исследований, включающих идентификацию продукции, с привлечением независимых экспертных и аккредитованных организаций, и в порядке, определяемом в государственном (муниципальном) контракте.</w:t>
      </w:r>
    </w:p>
    <w:p w:rsidR="00F93A1E" w:rsidRPr="0095456D"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 xml:space="preserve">.2.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w:t>
      </w:r>
    </w:p>
    <w:p w:rsidR="00F93A1E" w:rsidRPr="0095456D"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 При наличии одной холодильной камеры, места хранения мяса, рыбы и молочных продуктов должны быть разграничены. </w:t>
      </w:r>
    </w:p>
    <w:p w:rsidR="00F93A1E" w:rsidRPr="0095456D"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Складские помещения для хранения сухих сыпучих продуктов оборудуются приборами для измерения температуры и влажности воздуха. </w:t>
      </w:r>
    </w:p>
    <w:p w:rsidR="00F93A1E" w:rsidRPr="0095456D"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 xml:space="preserve">Продукты, имеющие специфический запах, следует хранить отдельно от других продуктов, воспринимающих запахи (масло сливочное, сыр, чай, сахар, соль и другие). </w:t>
      </w:r>
    </w:p>
    <w:p w:rsidR="00F93A1E" w:rsidRPr="0095456D"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w:t>
      </w:r>
      <w:r w:rsidR="003B3C8F">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 xml:space="preserve">. С целью </w:t>
      </w:r>
      <w:proofErr w:type="gramStart"/>
      <w:r w:rsidR="00172627" w:rsidRPr="0095456D">
        <w:rPr>
          <w:rFonts w:ascii="Times New Roman" w:eastAsia="Times New Roman" w:hAnsi="Times New Roman" w:cs="Times New Roman"/>
          <w:color w:val="000000"/>
          <w:sz w:val="28"/>
        </w:rPr>
        <w:t>контроля за</w:t>
      </w:r>
      <w:proofErr w:type="gramEnd"/>
      <w:r w:rsidR="00172627" w:rsidRPr="0095456D">
        <w:rPr>
          <w:rFonts w:ascii="Times New Roman" w:eastAsia="Times New Roman" w:hAnsi="Times New Roman" w:cs="Times New Roman"/>
          <w:color w:val="000000"/>
          <w:sz w:val="28"/>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с регистрацией в </w:t>
      </w:r>
      <w:r w:rsidR="00156D25">
        <w:rPr>
          <w:rFonts w:ascii="Times New Roman" w:eastAsia="Times New Roman" w:hAnsi="Times New Roman" w:cs="Times New Roman"/>
          <w:color w:val="000000"/>
          <w:sz w:val="28"/>
        </w:rPr>
        <w:t>специальном журнале</w:t>
      </w:r>
      <w:r w:rsidR="00172627" w:rsidRPr="0095456D">
        <w:rPr>
          <w:rFonts w:ascii="Times New Roman" w:eastAsia="Times New Roman" w:hAnsi="Times New Roman" w:cs="Times New Roman"/>
          <w:color w:val="000000"/>
          <w:sz w:val="28"/>
        </w:rPr>
        <w:t>.</w:t>
      </w:r>
    </w:p>
    <w:p w:rsidR="00F93A1E" w:rsidRPr="006E545C" w:rsidRDefault="0054387D" w:rsidP="00641319">
      <w:pPr>
        <w:tabs>
          <w:tab w:val="left" w:pos="142"/>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w:t>
      </w:r>
      <w:r w:rsidR="003B3C8F">
        <w:rPr>
          <w:rFonts w:ascii="Times New Roman" w:eastAsia="Times New Roman" w:hAnsi="Times New Roman" w:cs="Times New Roman"/>
          <w:color w:val="000000"/>
          <w:sz w:val="28"/>
        </w:rPr>
        <w:t>4</w:t>
      </w:r>
      <w:r w:rsidR="00172627" w:rsidRPr="006E545C">
        <w:rPr>
          <w:rFonts w:ascii="Times New Roman" w:eastAsia="Times New Roman" w:hAnsi="Times New Roman" w:cs="Times New Roman"/>
          <w:sz w:val="28"/>
        </w:rPr>
        <w:t xml:space="preserve">. </w:t>
      </w:r>
      <w:r w:rsidR="00156D25" w:rsidRPr="006E545C">
        <w:rPr>
          <w:rFonts w:ascii="Times New Roman" w:eastAsia="Times New Roman" w:hAnsi="Times New Roman" w:cs="Times New Roman"/>
          <w:sz w:val="28"/>
        </w:rPr>
        <w:t xml:space="preserve">Прием пищевой продукции, в том числе продовольственного сырья, в столовую должен осуществляться при наличии </w:t>
      </w:r>
      <w:r w:rsidR="006E545C" w:rsidRPr="006E545C">
        <w:rPr>
          <w:rFonts w:ascii="Times New Roman" w:eastAsia="Times New Roman" w:hAnsi="Times New Roman" w:cs="Times New Roman"/>
          <w:sz w:val="28"/>
        </w:rPr>
        <w:t>сопроводительных документов,</w:t>
      </w:r>
      <w:r w:rsidR="00985013">
        <w:rPr>
          <w:rFonts w:ascii="Times New Roman" w:eastAsia="Times New Roman" w:hAnsi="Times New Roman" w:cs="Times New Roman"/>
          <w:sz w:val="28"/>
        </w:rPr>
        <w:t xml:space="preserve"> в </w:t>
      </w:r>
      <w:r w:rsidR="00985013">
        <w:rPr>
          <w:rFonts w:ascii="Times New Roman" w:eastAsia="Times New Roman" w:hAnsi="Times New Roman" w:cs="Times New Roman"/>
          <w:sz w:val="28"/>
        </w:rPr>
        <w:lastRenderedPageBreak/>
        <w:t>том числе ветеринарных,</w:t>
      </w:r>
      <w:r w:rsidR="006E545C" w:rsidRPr="006E545C">
        <w:rPr>
          <w:rFonts w:ascii="Times New Roman" w:eastAsia="Times New Roman" w:hAnsi="Times New Roman" w:cs="Times New Roman"/>
          <w:sz w:val="28"/>
        </w:rPr>
        <w:t xml:space="preserve"> </w:t>
      </w:r>
      <w:r w:rsidR="00156D25" w:rsidRPr="006E545C">
        <w:rPr>
          <w:rFonts w:ascii="Times New Roman" w:eastAsia="Times New Roman" w:hAnsi="Times New Roman" w:cs="Times New Roman"/>
          <w:sz w:val="28"/>
        </w:rPr>
        <w:t>маркировки и товаросопроводительной документации, сведений об оценке (подтверждении) соответствия, предусмотренных</w:t>
      </w:r>
      <w:r w:rsidR="004642AD" w:rsidRPr="006E545C">
        <w:rPr>
          <w:rFonts w:ascii="Times New Roman" w:eastAsia="Times New Roman" w:hAnsi="Times New Roman" w:cs="Times New Roman"/>
          <w:sz w:val="28"/>
        </w:rPr>
        <w:t>,</w:t>
      </w:r>
      <w:r w:rsidR="00156D25" w:rsidRPr="006E545C">
        <w:rPr>
          <w:rFonts w:ascii="Times New Roman" w:eastAsia="Times New Roman" w:hAnsi="Times New Roman" w:cs="Times New Roman"/>
          <w:sz w:val="28"/>
        </w:rPr>
        <w:t xml:space="preserve"> в том числе</w:t>
      </w:r>
      <w:r w:rsidR="004642AD" w:rsidRPr="006E545C">
        <w:rPr>
          <w:rFonts w:ascii="Times New Roman" w:eastAsia="Times New Roman" w:hAnsi="Times New Roman" w:cs="Times New Roman"/>
          <w:sz w:val="28"/>
        </w:rPr>
        <w:t>,</w:t>
      </w:r>
      <w:r w:rsidR="00156D25" w:rsidRPr="006E545C">
        <w:rPr>
          <w:rFonts w:ascii="Times New Roman" w:eastAsia="Times New Roman" w:hAnsi="Times New Roman" w:cs="Times New Roman"/>
          <w:sz w:val="28"/>
        </w:rPr>
        <w:t xml:space="preserve"> техническими регламентами. В случае нарушений условий и режима перевозки, а также отсутствия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 (п. 2.2 СанПиН 2.3/2.4.3590-20).</w:t>
      </w:r>
    </w:p>
    <w:p w:rsidR="007F1DC9" w:rsidRPr="00474696" w:rsidRDefault="007F1DC9" w:rsidP="007F1DC9">
      <w:pPr>
        <w:pStyle w:val="1"/>
        <w:rPr>
          <w:rFonts w:cs="Times New Roman"/>
          <w:color w:val="000000" w:themeColor="text1"/>
        </w:rPr>
      </w:pPr>
      <w:r w:rsidRPr="00474696">
        <w:rPr>
          <w:rFonts w:cs="Times New Roman"/>
          <w:color w:val="000000" w:themeColor="text1"/>
        </w:rPr>
        <w:t>Технико-технологические условия по обеспечению производства безопасного и качественного питания обучающихся, модернизация материально-технической базы обеденных залов и пищеблоков</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xml:space="preserve">Для создания </w:t>
      </w:r>
      <w:proofErr w:type="gramStart"/>
      <w:r w:rsidRPr="000B73AA">
        <w:rPr>
          <w:rFonts w:ascii="Times New Roman" w:hAnsi="Times New Roman" w:cs="Times New Roman"/>
          <w:color w:val="000000" w:themeColor="text1"/>
          <w:sz w:val="28"/>
          <w:szCs w:val="28"/>
        </w:rPr>
        <w:t>условий обеспечения качества приготовления кулинарной продукции</w:t>
      </w:r>
      <w:proofErr w:type="gramEnd"/>
      <w:r w:rsidRPr="000B73AA">
        <w:rPr>
          <w:rFonts w:ascii="Times New Roman" w:hAnsi="Times New Roman" w:cs="Times New Roman"/>
          <w:color w:val="000000" w:themeColor="text1"/>
          <w:sz w:val="28"/>
          <w:szCs w:val="28"/>
        </w:rPr>
        <w:t xml:space="preserve"> в пищеблоке в образовательных организациях разраба</w:t>
      </w:r>
      <w:r>
        <w:rPr>
          <w:rFonts w:ascii="Times New Roman" w:hAnsi="Times New Roman" w:cs="Times New Roman"/>
          <w:color w:val="000000" w:themeColor="text1"/>
          <w:sz w:val="28"/>
          <w:szCs w:val="28"/>
        </w:rPr>
        <w:t>тываются необходимые документы:</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тех</w:t>
      </w:r>
      <w:r>
        <w:rPr>
          <w:rFonts w:ascii="Times New Roman" w:hAnsi="Times New Roman" w:cs="Times New Roman"/>
          <w:color w:val="000000" w:themeColor="text1"/>
          <w:sz w:val="28"/>
          <w:szCs w:val="28"/>
        </w:rPr>
        <w:t>нологический паспорт пищеблока;</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план проведения текущего и капитального ремонта помещений пищеблока и столовой;</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план проведения технических осмотров оборудования, метрологических работ;</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план технологического переоснащения пищеблока столовых с учетом модели предоставления питания;</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перспективный план потребности в производственно-технологическом оборудовании для переоснащения пищеблока и столовой;</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план проведения профилактических дезинфекционных мероприятий, в том числе в условиях подъема инфекционных заболеваний (эпидемий, пандемий);</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0B73AA">
        <w:rPr>
          <w:rFonts w:ascii="Times New Roman" w:hAnsi="Times New Roman" w:cs="Times New Roman"/>
          <w:color w:val="000000" w:themeColor="text1"/>
          <w:sz w:val="28"/>
          <w:szCs w:val="28"/>
        </w:rPr>
        <w:t>- программа Производственного конт</w:t>
      </w:r>
      <w:r>
        <w:rPr>
          <w:rFonts w:ascii="Times New Roman" w:hAnsi="Times New Roman" w:cs="Times New Roman"/>
          <w:color w:val="000000" w:themeColor="text1"/>
          <w:sz w:val="28"/>
          <w:szCs w:val="28"/>
        </w:rPr>
        <w:t>роля на основе принципов ХАССП.</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43305C">
        <w:rPr>
          <w:rFonts w:ascii="Times New Roman" w:hAnsi="Times New Roman" w:cs="Times New Roman"/>
          <w:color w:val="000000" w:themeColor="text1"/>
          <w:sz w:val="28"/>
          <w:szCs w:val="28"/>
        </w:rPr>
        <w:t xml:space="preserve">Необходимый </w:t>
      </w:r>
      <w:hyperlink w:anchor="P4329" w:history="1">
        <w:r w:rsidRPr="0043305C">
          <w:rPr>
            <w:rFonts w:ascii="Times New Roman" w:hAnsi="Times New Roman" w:cs="Times New Roman"/>
            <w:color w:val="000000" w:themeColor="text1"/>
            <w:sz w:val="28"/>
            <w:szCs w:val="28"/>
          </w:rPr>
          <w:t>перечень</w:t>
        </w:r>
      </w:hyperlink>
      <w:r w:rsidRPr="0043305C">
        <w:rPr>
          <w:rFonts w:ascii="Times New Roman" w:hAnsi="Times New Roman" w:cs="Times New Roman"/>
          <w:color w:val="000000" w:themeColor="text1"/>
          <w:sz w:val="28"/>
          <w:szCs w:val="28"/>
        </w:rPr>
        <w:t xml:space="preserve"> производственно-технологического оборудования рекомендован для пищеблоков образовательных организаций </w:t>
      </w:r>
      <w:r w:rsidR="00AB7EC8">
        <w:rPr>
          <w:rFonts w:ascii="Times New Roman" w:hAnsi="Times New Roman" w:cs="Times New Roman"/>
          <w:color w:val="000000" w:themeColor="text1"/>
          <w:sz w:val="28"/>
          <w:szCs w:val="28"/>
        </w:rPr>
        <w:t>Курской</w:t>
      </w:r>
      <w:r w:rsidRPr="0043305C">
        <w:rPr>
          <w:rFonts w:ascii="Times New Roman" w:hAnsi="Times New Roman" w:cs="Times New Roman"/>
          <w:color w:val="000000" w:themeColor="text1"/>
          <w:sz w:val="28"/>
          <w:szCs w:val="28"/>
        </w:rPr>
        <w:t xml:space="preserve"> области с разными моделями предоставления услуг </w:t>
      </w:r>
      <w:r w:rsidRPr="00963048">
        <w:rPr>
          <w:rFonts w:ascii="Times New Roman" w:hAnsi="Times New Roman" w:cs="Times New Roman"/>
          <w:color w:val="000000" w:themeColor="text1"/>
          <w:sz w:val="28"/>
          <w:szCs w:val="28"/>
        </w:rPr>
        <w:t xml:space="preserve">питания (приложение </w:t>
      </w:r>
      <w:r w:rsidR="00AB7EC8">
        <w:rPr>
          <w:rFonts w:ascii="Times New Roman" w:hAnsi="Times New Roman" w:cs="Times New Roman"/>
          <w:color w:val="000000" w:themeColor="text1"/>
          <w:sz w:val="28"/>
          <w:szCs w:val="28"/>
        </w:rPr>
        <w:t>3</w:t>
      </w:r>
      <w:r w:rsidR="00B916F7">
        <w:rPr>
          <w:rFonts w:ascii="Times New Roman" w:hAnsi="Times New Roman" w:cs="Times New Roman"/>
          <w:color w:val="000000" w:themeColor="text1"/>
          <w:sz w:val="28"/>
          <w:szCs w:val="28"/>
        </w:rPr>
        <w:t xml:space="preserve"> и 4</w:t>
      </w:r>
      <w:r w:rsidRPr="00963048">
        <w:rPr>
          <w:rFonts w:ascii="Times New Roman" w:hAnsi="Times New Roman" w:cs="Times New Roman"/>
          <w:color w:val="000000" w:themeColor="text1"/>
          <w:sz w:val="28"/>
          <w:szCs w:val="28"/>
        </w:rPr>
        <w:t>).</w:t>
      </w:r>
    </w:p>
    <w:p w:rsidR="007F1DC9" w:rsidRPr="0043305C" w:rsidRDefault="007F1DC9" w:rsidP="007F1DC9">
      <w:pPr>
        <w:pStyle w:val="ConsPlusNormal"/>
        <w:ind w:firstLine="540"/>
        <w:jc w:val="both"/>
        <w:rPr>
          <w:rFonts w:ascii="Times New Roman" w:hAnsi="Times New Roman" w:cs="Times New Roman"/>
          <w:color w:val="000000" w:themeColor="text1"/>
          <w:sz w:val="28"/>
          <w:szCs w:val="28"/>
        </w:rPr>
      </w:pPr>
      <w:r w:rsidRPr="00963048">
        <w:rPr>
          <w:rFonts w:ascii="Times New Roman" w:hAnsi="Times New Roman" w:cs="Times New Roman"/>
          <w:color w:val="000000" w:themeColor="text1"/>
          <w:sz w:val="28"/>
          <w:szCs w:val="28"/>
        </w:rPr>
        <w:t xml:space="preserve">Для характеристики помещений и оборудования пищеблоков в каждой образовательной организации составляется Технологический </w:t>
      </w:r>
      <w:hyperlink w:anchor="P4837" w:history="1">
        <w:r w:rsidRPr="00963048">
          <w:rPr>
            <w:rFonts w:ascii="Times New Roman" w:hAnsi="Times New Roman" w:cs="Times New Roman"/>
            <w:color w:val="000000" w:themeColor="text1"/>
            <w:sz w:val="28"/>
            <w:szCs w:val="28"/>
          </w:rPr>
          <w:t>паспорт</w:t>
        </w:r>
      </w:hyperlink>
      <w:r w:rsidRPr="00963048">
        <w:rPr>
          <w:rFonts w:ascii="Times New Roman" w:hAnsi="Times New Roman" w:cs="Times New Roman"/>
          <w:color w:val="000000" w:themeColor="text1"/>
          <w:sz w:val="28"/>
          <w:szCs w:val="28"/>
        </w:rPr>
        <w:t xml:space="preserve"> пищеблока столовой по определенной форме (приложение </w:t>
      </w:r>
      <w:r w:rsidR="00B916F7">
        <w:rPr>
          <w:rFonts w:ascii="Times New Roman" w:hAnsi="Times New Roman" w:cs="Times New Roman"/>
          <w:color w:val="000000" w:themeColor="text1"/>
          <w:sz w:val="28"/>
          <w:szCs w:val="28"/>
        </w:rPr>
        <w:t>5</w:t>
      </w:r>
      <w:r w:rsidRPr="00963048">
        <w:rPr>
          <w:rFonts w:ascii="Times New Roman" w:hAnsi="Times New Roman" w:cs="Times New Roman"/>
          <w:color w:val="000000" w:themeColor="text1"/>
          <w:sz w:val="28"/>
          <w:szCs w:val="28"/>
        </w:rPr>
        <w:t>).</w:t>
      </w:r>
    </w:p>
    <w:p w:rsidR="007F1DC9" w:rsidRDefault="007F1DC9" w:rsidP="007F1DC9">
      <w:pPr>
        <w:pStyle w:val="ConsPlusNormal"/>
        <w:ind w:firstLine="540"/>
        <w:jc w:val="both"/>
        <w:rPr>
          <w:rFonts w:ascii="Times New Roman" w:hAnsi="Times New Roman" w:cs="Times New Roman"/>
          <w:color w:val="000000" w:themeColor="text1"/>
          <w:sz w:val="28"/>
          <w:szCs w:val="28"/>
        </w:rPr>
      </w:pPr>
      <w:r w:rsidRPr="002279BF">
        <w:rPr>
          <w:rFonts w:ascii="Times New Roman" w:hAnsi="Times New Roman" w:cs="Times New Roman"/>
          <w:color w:val="000000" w:themeColor="text1"/>
          <w:sz w:val="28"/>
          <w:szCs w:val="28"/>
        </w:rPr>
        <w:t xml:space="preserve">Выходной контроль готовой продукции и допуск ее на раздачу осуществляет </w:t>
      </w:r>
      <w:proofErr w:type="spellStart"/>
      <w:r w:rsidRPr="002279BF">
        <w:rPr>
          <w:rFonts w:ascii="Times New Roman" w:hAnsi="Times New Roman" w:cs="Times New Roman"/>
          <w:color w:val="000000" w:themeColor="text1"/>
          <w:sz w:val="28"/>
          <w:szCs w:val="28"/>
        </w:rPr>
        <w:t>бракеражная</w:t>
      </w:r>
      <w:proofErr w:type="spellEnd"/>
      <w:r w:rsidRPr="002279BF">
        <w:rPr>
          <w:rFonts w:ascii="Times New Roman" w:hAnsi="Times New Roman" w:cs="Times New Roman"/>
          <w:color w:val="000000" w:themeColor="text1"/>
          <w:sz w:val="28"/>
          <w:szCs w:val="28"/>
        </w:rPr>
        <w:t xml:space="preserve"> комиссия, созданная и утвержденная в соответствии с приказом руководителя образовательной организации.</w:t>
      </w:r>
    </w:p>
    <w:p w:rsidR="007F1DC9" w:rsidRPr="002279BF" w:rsidRDefault="007F1DC9" w:rsidP="007F1DC9">
      <w:pPr>
        <w:pStyle w:val="ConsPlusNormal"/>
        <w:ind w:firstLine="540"/>
        <w:jc w:val="both"/>
        <w:rPr>
          <w:rFonts w:ascii="Times New Roman" w:hAnsi="Times New Roman" w:cs="Times New Roman"/>
          <w:color w:val="000000" w:themeColor="text1"/>
          <w:sz w:val="28"/>
          <w:szCs w:val="28"/>
        </w:rPr>
      </w:pPr>
      <w:r w:rsidRPr="002279BF">
        <w:rPr>
          <w:rFonts w:ascii="Times New Roman" w:hAnsi="Times New Roman" w:cs="Times New Roman"/>
          <w:color w:val="000000" w:themeColor="text1"/>
          <w:sz w:val="28"/>
          <w:szCs w:val="28"/>
        </w:rPr>
        <w:t>Результаты контроля качества готовой кулинарной продукции по органолептическим показателям вносятся в «Журнал бракеража готовой пищевой продукции».</w:t>
      </w:r>
    </w:p>
    <w:p w:rsidR="00AB7EC8" w:rsidRDefault="00AB7EC8" w:rsidP="00AB7EC8">
      <w:pPr>
        <w:pStyle w:val="ConsPlusTitle"/>
        <w:ind w:firstLine="540"/>
        <w:jc w:val="both"/>
        <w:outlineLvl w:val="2"/>
        <w:rPr>
          <w:rFonts w:ascii="Times New Roman" w:hAnsi="Times New Roman" w:cs="Times New Roman"/>
          <w:b w:val="0"/>
          <w:color w:val="000000" w:themeColor="text1"/>
          <w:sz w:val="28"/>
          <w:szCs w:val="28"/>
        </w:rPr>
      </w:pPr>
      <w:bookmarkStart w:id="20" w:name="_Toc131003646"/>
      <w:bookmarkStart w:id="21" w:name="_Toc131085480"/>
      <w:r w:rsidRPr="00AB7EC8">
        <w:rPr>
          <w:rFonts w:ascii="Times New Roman" w:hAnsi="Times New Roman" w:cs="Times New Roman"/>
          <w:b w:val="0"/>
          <w:color w:val="000000" w:themeColor="text1"/>
          <w:sz w:val="28"/>
          <w:szCs w:val="28"/>
        </w:rPr>
        <w:t xml:space="preserve">Поддерживается и развивается материально-техническая база питающего сектора образовательных организаций. </w:t>
      </w:r>
      <w:proofErr w:type="gramStart"/>
      <w:r w:rsidRPr="00AB7EC8">
        <w:rPr>
          <w:rFonts w:ascii="Times New Roman" w:hAnsi="Times New Roman" w:cs="Times New Roman"/>
          <w:b w:val="0"/>
          <w:color w:val="000000" w:themeColor="text1"/>
          <w:sz w:val="28"/>
          <w:szCs w:val="28"/>
        </w:rPr>
        <w:t>При подготовке к новому 2022-2023 учебному  году  проведен текущий ремонт 112 пищеблоко</w:t>
      </w:r>
      <w:r>
        <w:rPr>
          <w:rFonts w:ascii="Times New Roman" w:hAnsi="Times New Roman" w:cs="Times New Roman"/>
          <w:b w:val="0"/>
          <w:color w:val="000000" w:themeColor="text1"/>
          <w:sz w:val="28"/>
          <w:szCs w:val="28"/>
        </w:rPr>
        <w:t xml:space="preserve">в </w:t>
      </w:r>
      <w:r w:rsidRPr="00AB7EC8">
        <w:rPr>
          <w:rFonts w:ascii="Times New Roman" w:hAnsi="Times New Roman" w:cs="Times New Roman"/>
          <w:b w:val="0"/>
          <w:color w:val="000000" w:themeColor="text1"/>
          <w:sz w:val="28"/>
          <w:szCs w:val="28"/>
        </w:rPr>
        <w:t xml:space="preserve">(36,78 млн. руб.), капитальный ремонт 18 пищеблоков (60 млн. руб. в рамках мероприятий по модернизации школьных систем образования), закуплено 248 единиц технологического и холодильного оборудования (9 млн. руб.), 1293 единиц посуды </w:t>
      </w:r>
      <w:r w:rsidRPr="00AB7EC8">
        <w:rPr>
          <w:rFonts w:ascii="Times New Roman" w:hAnsi="Times New Roman" w:cs="Times New Roman"/>
          <w:b w:val="0"/>
          <w:color w:val="000000" w:themeColor="text1"/>
          <w:sz w:val="28"/>
          <w:szCs w:val="28"/>
        </w:rPr>
        <w:lastRenderedPageBreak/>
        <w:t>и инвентаря (1,7 млн. руб.), закуплена мебель (417 комплектов) для школьных столовых (2,2 млн. руб.).</w:t>
      </w:r>
      <w:proofErr w:type="gramEnd"/>
      <w:r w:rsidRPr="00AB7EC8">
        <w:rPr>
          <w:rFonts w:ascii="Times New Roman" w:hAnsi="Times New Roman" w:cs="Times New Roman"/>
          <w:b w:val="0"/>
          <w:color w:val="000000" w:themeColor="text1"/>
          <w:sz w:val="28"/>
          <w:szCs w:val="28"/>
        </w:rPr>
        <w:t xml:space="preserve"> Всего мероприятий на 110 млн. руб. за счет средств федерального, областного, муниципального бюджетов и внебюджетных источников.</w:t>
      </w:r>
    </w:p>
    <w:p w:rsidR="007F1DC9" w:rsidRDefault="007F1DC9" w:rsidP="00AB7EC8">
      <w:pPr>
        <w:pStyle w:val="ConsPlusTitle"/>
        <w:ind w:firstLine="540"/>
        <w:jc w:val="both"/>
        <w:outlineLvl w:val="2"/>
        <w:rPr>
          <w:rFonts w:ascii="Times New Roman" w:hAnsi="Times New Roman" w:cs="Times New Roman"/>
          <w:b w:val="0"/>
          <w:sz w:val="28"/>
        </w:rPr>
      </w:pPr>
      <w:r w:rsidRPr="002279BF">
        <w:rPr>
          <w:rFonts w:ascii="Times New Roman" w:hAnsi="Times New Roman" w:cs="Times New Roman"/>
          <w:b w:val="0"/>
          <w:color w:val="000000" w:themeColor="text1"/>
          <w:sz w:val="28"/>
          <w:szCs w:val="28"/>
        </w:rPr>
        <w:t xml:space="preserve"> </w:t>
      </w:r>
      <w:bookmarkEnd w:id="20"/>
      <w:bookmarkEnd w:id="21"/>
    </w:p>
    <w:p w:rsidR="0054387D" w:rsidRPr="0054387D" w:rsidRDefault="0054387D" w:rsidP="0054387D">
      <w:pPr>
        <w:tabs>
          <w:tab w:val="left" w:pos="142"/>
        </w:tabs>
        <w:spacing w:after="0" w:line="240" w:lineRule="auto"/>
        <w:ind w:firstLine="851"/>
        <w:jc w:val="both"/>
        <w:rPr>
          <w:rFonts w:ascii="Times New Roman" w:eastAsia="Times New Roman" w:hAnsi="Times New Roman" w:cs="Times New Roman"/>
          <w:b/>
          <w:sz w:val="28"/>
        </w:rPr>
      </w:pPr>
      <w:r w:rsidRPr="0054387D">
        <w:rPr>
          <w:rFonts w:ascii="Times New Roman" w:eastAsia="Times New Roman" w:hAnsi="Times New Roman" w:cs="Times New Roman"/>
          <w:b/>
          <w:sz w:val="28"/>
        </w:rPr>
        <w:t>Раздел 4. Управление организацией питания в Курской области.</w:t>
      </w:r>
    </w:p>
    <w:p w:rsidR="0054387D" w:rsidRPr="006E545C" w:rsidRDefault="0054387D" w:rsidP="00641319">
      <w:pPr>
        <w:tabs>
          <w:tab w:val="left" w:pos="142"/>
        </w:tabs>
        <w:spacing w:after="0" w:line="240" w:lineRule="auto"/>
        <w:ind w:firstLine="851"/>
        <w:jc w:val="both"/>
        <w:rPr>
          <w:rFonts w:ascii="Times New Roman" w:eastAsia="Times New Roman" w:hAnsi="Times New Roman" w:cs="Times New Roman"/>
          <w:sz w:val="28"/>
        </w:rPr>
      </w:pPr>
    </w:p>
    <w:p w:rsidR="00F93A1E" w:rsidRDefault="00172627" w:rsidP="0054387D">
      <w:pPr>
        <w:pStyle w:val="1"/>
        <w:numPr>
          <w:ilvl w:val="1"/>
          <w:numId w:val="28"/>
        </w:numPr>
        <w:spacing w:before="0" w:after="0" w:line="240" w:lineRule="auto"/>
        <w:jc w:val="left"/>
        <w:rPr>
          <w:rFonts w:eastAsia="Times New Roman"/>
        </w:rPr>
      </w:pPr>
      <w:bookmarkStart w:id="22" w:name="_Toc47968081"/>
      <w:bookmarkStart w:id="23" w:name="_Toc112415363"/>
      <w:r w:rsidRPr="0095456D">
        <w:rPr>
          <w:rFonts w:eastAsia="Times New Roman"/>
        </w:rPr>
        <w:t xml:space="preserve">Обеспечение контроля качества и организации питания </w:t>
      </w:r>
      <w:proofErr w:type="gramStart"/>
      <w:r w:rsidRPr="0095456D">
        <w:rPr>
          <w:rFonts w:eastAsia="Times New Roman"/>
        </w:rPr>
        <w:t>обучающихся</w:t>
      </w:r>
      <w:bookmarkEnd w:id="22"/>
      <w:bookmarkEnd w:id="23"/>
      <w:proofErr w:type="gramEnd"/>
    </w:p>
    <w:p w:rsidR="00175D21" w:rsidRPr="00175D21" w:rsidRDefault="00175D21" w:rsidP="00641319">
      <w:pPr>
        <w:pStyle w:val="a7"/>
        <w:ind w:firstLine="851"/>
      </w:pPr>
    </w:p>
    <w:p w:rsidR="00F93A1E"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172627" w:rsidRPr="0095456D">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xml:space="preserve">1 </w:t>
      </w:r>
      <w:r w:rsidR="00172627" w:rsidRPr="0095456D">
        <w:rPr>
          <w:rFonts w:ascii="Times New Roman" w:eastAsia="Times New Roman" w:hAnsi="Times New Roman" w:cs="Times New Roman"/>
          <w:color w:val="000000"/>
          <w:sz w:val="28"/>
        </w:rPr>
        <w:t>Общеобразовательная организация</w:t>
      </w:r>
      <w:r w:rsidR="00985013">
        <w:rPr>
          <w:rFonts w:ascii="Times New Roman" w:eastAsia="Times New Roman" w:hAnsi="Times New Roman" w:cs="Times New Roman"/>
          <w:color w:val="000000"/>
          <w:sz w:val="28"/>
        </w:rPr>
        <w:t>, а также юридическое лицо или индивидуальный предприниматель, оказывающие услуги образовательной организации в организации питания</w:t>
      </w:r>
      <w:r w:rsidR="007A3B5D">
        <w:rPr>
          <w:rFonts w:ascii="Times New Roman" w:eastAsia="Times New Roman" w:hAnsi="Times New Roman" w:cs="Times New Roman"/>
          <w:color w:val="000000"/>
          <w:sz w:val="28"/>
        </w:rPr>
        <w:t>,</w:t>
      </w:r>
      <w:r w:rsidR="00985013">
        <w:rPr>
          <w:rFonts w:ascii="Times New Roman" w:eastAsia="Times New Roman" w:hAnsi="Times New Roman" w:cs="Times New Roman"/>
          <w:color w:val="000000"/>
          <w:sz w:val="28"/>
        </w:rPr>
        <w:t xml:space="preserve"> являю</w:t>
      </w:r>
      <w:r w:rsidR="00172627" w:rsidRPr="0095456D">
        <w:rPr>
          <w:rFonts w:ascii="Times New Roman" w:eastAsia="Times New Roman" w:hAnsi="Times New Roman" w:cs="Times New Roman"/>
          <w:color w:val="000000"/>
          <w:sz w:val="28"/>
        </w:rPr>
        <w:t>тся ответственным</w:t>
      </w:r>
      <w:r w:rsidR="00985013">
        <w:rPr>
          <w:rFonts w:ascii="Times New Roman" w:eastAsia="Times New Roman" w:hAnsi="Times New Roman" w:cs="Times New Roman"/>
          <w:color w:val="000000"/>
          <w:sz w:val="28"/>
        </w:rPr>
        <w:t>и</w:t>
      </w:r>
      <w:r w:rsidR="00172627" w:rsidRPr="0095456D">
        <w:rPr>
          <w:rFonts w:ascii="Times New Roman" w:eastAsia="Times New Roman" w:hAnsi="Times New Roman" w:cs="Times New Roman"/>
          <w:color w:val="000000"/>
          <w:sz w:val="28"/>
        </w:rPr>
        <w:t xml:space="preserve"> лиц</w:t>
      </w:r>
      <w:r w:rsidR="00985013">
        <w:rPr>
          <w:rFonts w:ascii="Times New Roman" w:eastAsia="Times New Roman" w:hAnsi="Times New Roman" w:cs="Times New Roman"/>
          <w:color w:val="000000"/>
          <w:sz w:val="28"/>
        </w:rPr>
        <w:t>ами</w:t>
      </w:r>
      <w:r w:rsidR="00172627" w:rsidRPr="0095456D">
        <w:rPr>
          <w:rFonts w:ascii="Times New Roman" w:eastAsia="Times New Roman" w:hAnsi="Times New Roman" w:cs="Times New Roman"/>
          <w:color w:val="000000"/>
          <w:sz w:val="28"/>
        </w:rPr>
        <w:t xml:space="preserve"> за организацию</w:t>
      </w:r>
      <w:r w:rsidR="00985013">
        <w:rPr>
          <w:rFonts w:ascii="Times New Roman" w:eastAsia="Times New Roman" w:hAnsi="Times New Roman" w:cs="Times New Roman"/>
          <w:color w:val="000000"/>
          <w:sz w:val="28"/>
        </w:rPr>
        <w:t xml:space="preserve">, рацион </w:t>
      </w:r>
      <w:r w:rsidR="00172627" w:rsidRPr="0095456D">
        <w:rPr>
          <w:rFonts w:ascii="Times New Roman" w:eastAsia="Times New Roman" w:hAnsi="Times New Roman" w:cs="Times New Roman"/>
          <w:color w:val="000000"/>
          <w:sz w:val="28"/>
        </w:rPr>
        <w:t xml:space="preserve"> и качество горячего питания </w:t>
      </w:r>
      <w:proofErr w:type="gramStart"/>
      <w:r w:rsidR="00172627" w:rsidRPr="0095456D">
        <w:rPr>
          <w:rFonts w:ascii="Times New Roman" w:eastAsia="Times New Roman" w:hAnsi="Times New Roman" w:cs="Times New Roman"/>
          <w:color w:val="000000"/>
          <w:sz w:val="28"/>
        </w:rPr>
        <w:t>обучающихся</w:t>
      </w:r>
      <w:proofErr w:type="gramEnd"/>
      <w:r w:rsidR="00172627" w:rsidRPr="0095456D">
        <w:rPr>
          <w:rFonts w:ascii="Times New Roman" w:eastAsia="Times New Roman" w:hAnsi="Times New Roman" w:cs="Times New Roman"/>
          <w:color w:val="000000"/>
          <w:sz w:val="28"/>
        </w:rPr>
        <w:t>.</w:t>
      </w:r>
    </w:p>
    <w:p w:rsidR="00587AE2" w:rsidRPr="00985013" w:rsidRDefault="0054387D" w:rsidP="00985013">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587AE2">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w:t>
      </w:r>
      <w:r w:rsidR="00587AE2">
        <w:rPr>
          <w:rFonts w:ascii="Times New Roman" w:eastAsia="Times New Roman" w:hAnsi="Times New Roman" w:cs="Times New Roman"/>
          <w:color w:val="000000"/>
          <w:sz w:val="28"/>
        </w:rPr>
        <w:t xml:space="preserve">2. </w:t>
      </w:r>
      <w:r w:rsidR="00985013">
        <w:rPr>
          <w:rFonts w:ascii="Times New Roman" w:eastAsia="Times New Roman" w:hAnsi="Times New Roman" w:cs="Times New Roman"/>
          <w:color w:val="000000"/>
          <w:sz w:val="28"/>
        </w:rPr>
        <w:t xml:space="preserve">независимо от формы организации питания (самостоятельно или аутсорсинг) обязательно проведение производственного </w:t>
      </w:r>
      <w:proofErr w:type="gramStart"/>
      <w:r w:rsidR="00985013">
        <w:rPr>
          <w:rFonts w:ascii="Times New Roman" w:eastAsia="Times New Roman" w:hAnsi="Times New Roman" w:cs="Times New Roman"/>
          <w:color w:val="000000"/>
          <w:sz w:val="28"/>
        </w:rPr>
        <w:t>контроля за</w:t>
      </w:r>
      <w:proofErr w:type="gramEnd"/>
      <w:r w:rsidR="00985013">
        <w:rPr>
          <w:rFonts w:ascii="Times New Roman" w:eastAsia="Times New Roman" w:hAnsi="Times New Roman" w:cs="Times New Roman"/>
          <w:color w:val="000000"/>
          <w:sz w:val="28"/>
        </w:rPr>
        <w:t xml:space="preserve"> работой пищеблока, основанного на принципах </w:t>
      </w:r>
      <w:r w:rsidR="000C6A77" w:rsidRPr="00CC20E6">
        <w:rPr>
          <w:rFonts w:ascii="Times New Roman" w:eastAsia="Times New Roman" w:hAnsi="Times New Roman" w:cs="Times New Roman"/>
          <w:sz w:val="28"/>
        </w:rPr>
        <w:t>ХАССП</w:t>
      </w:r>
      <w:r w:rsidR="00CC20E6">
        <w:rPr>
          <w:rFonts w:ascii="Times New Roman" w:eastAsia="Times New Roman" w:hAnsi="Times New Roman" w:cs="Times New Roman"/>
          <w:sz w:val="28"/>
        </w:rPr>
        <w:t>.</w:t>
      </w:r>
    </w:p>
    <w:p w:rsidR="00383258"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172627" w:rsidRPr="0095456D">
        <w:rPr>
          <w:rFonts w:ascii="Times New Roman" w:eastAsia="Times New Roman" w:hAnsi="Times New Roman" w:cs="Times New Roman"/>
          <w:color w:val="000000"/>
          <w:sz w:val="28"/>
        </w:rPr>
        <w:t>.</w:t>
      </w:r>
      <w:r w:rsidR="000C6A77">
        <w:rPr>
          <w:rFonts w:ascii="Times New Roman" w:eastAsia="Times New Roman" w:hAnsi="Times New Roman" w:cs="Times New Roman"/>
          <w:color w:val="000000"/>
          <w:sz w:val="28"/>
        </w:rPr>
        <w:t>3</w:t>
      </w:r>
      <w:r w:rsidR="00172627"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ab/>
        <w:t>Независимо от организационных правовых форм, юридические лица и индивидуальные предприниматели, деятельность которых связана с организацией и (или) обеспечением горячего питания обучающихся обеспечивают реализацию мероприятий, направленных на охрану здоровья обучающихся, в том числе:</w:t>
      </w:r>
    </w:p>
    <w:p w:rsidR="00383258" w:rsidRDefault="00172627" w:rsidP="00641319">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соблюдение требований качества и безопасности, сроков годности, поступающих на пищеблок продовольственного сырья и пищевых продуктов; проведение производственного контроля</w:t>
      </w:r>
      <w:r w:rsidR="00383258">
        <w:rPr>
          <w:rFonts w:ascii="Times New Roman" w:eastAsia="Times New Roman" w:hAnsi="Times New Roman" w:cs="Times New Roman"/>
          <w:color w:val="000000"/>
          <w:sz w:val="28"/>
        </w:rPr>
        <w:t>;</w:t>
      </w:r>
    </w:p>
    <w:p w:rsidR="00985013" w:rsidRDefault="00172627" w:rsidP="00985013">
      <w:pPr>
        <w:tabs>
          <w:tab w:val="left" w:pos="142"/>
        </w:tabs>
        <w:spacing w:after="0" w:line="240" w:lineRule="auto"/>
        <w:ind w:firstLine="851"/>
        <w:jc w:val="both"/>
        <w:rPr>
          <w:rFonts w:ascii="Times New Roman" w:eastAsia="Times New Roman" w:hAnsi="Times New Roman" w:cs="Times New Roman"/>
          <w:color w:val="000000"/>
          <w:sz w:val="28"/>
        </w:rPr>
      </w:pPr>
      <w:r w:rsidRPr="0095456D">
        <w:rPr>
          <w:rFonts w:ascii="Times New Roman" w:eastAsia="Times New Roman" w:hAnsi="Times New Roman" w:cs="Times New Roman"/>
          <w:color w:val="000000"/>
          <w:sz w:val="28"/>
        </w:rPr>
        <w:t>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w:t>
      </w:r>
      <w:r w:rsidR="00DC2FBD">
        <w:rPr>
          <w:rFonts w:ascii="Times New Roman" w:eastAsia="Times New Roman" w:hAnsi="Times New Roman" w:cs="Times New Roman"/>
          <w:color w:val="000000"/>
          <w:sz w:val="28"/>
        </w:rPr>
        <w:t xml:space="preserve"> </w:t>
      </w:r>
      <w:r w:rsidR="00974177" w:rsidRPr="00974177">
        <w:rPr>
          <w:rFonts w:ascii="Times New Roman" w:eastAsia="Times New Roman" w:hAnsi="Times New Roman" w:cs="Times New Roman"/>
          <w:color w:val="000000"/>
          <w:sz w:val="28"/>
        </w:rPr>
        <w:t>Лабораторные и инструментальные исследования обеспечивают подтверждение безопасности приготовляемых блюд, их соответствие гигиеническим требованиям, предъявляемых к пищевым продуктам, а также подтверждение безопасности контактирующих с пищевыми продуктами предметами производственного окружения.</w:t>
      </w:r>
    </w:p>
    <w:p w:rsidR="00D33819" w:rsidRDefault="0054387D" w:rsidP="00985013">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172627" w:rsidRPr="0095456D">
        <w:rPr>
          <w:rFonts w:ascii="Times New Roman" w:eastAsia="Times New Roman" w:hAnsi="Times New Roman" w:cs="Times New Roman"/>
          <w:color w:val="000000"/>
          <w:sz w:val="28"/>
        </w:rPr>
        <w:t>.</w:t>
      </w:r>
      <w:r w:rsidR="000C6A77">
        <w:rPr>
          <w:rFonts w:ascii="Times New Roman" w:eastAsia="Times New Roman" w:hAnsi="Times New Roman" w:cs="Times New Roman"/>
          <w:color w:val="000000"/>
          <w:sz w:val="28"/>
        </w:rPr>
        <w:t>4</w:t>
      </w:r>
      <w:r w:rsidR="00172627"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ab/>
        <w:t xml:space="preserve">Общеобразовательная организация </w:t>
      </w:r>
      <w:r w:rsidR="00D33819">
        <w:rPr>
          <w:rFonts w:ascii="Times New Roman" w:eastAsia="Times New Roman" w:hAnsi="Times New Roman" w:cs="Times New Roman"/>
          <w:color w:val="000000"/>
          <w:sz w:val="28"/>
        </w:rPr>
        <w:t>организует регулярное  персональное образование обучающихся и их родителей (законных представителей) основам здорового питания, с использованием программных продуктов  научно-исследовательских  институтов гигиены и эпидемиологии Российской Федерации.</w:t>
      </w:r>
    </w:p>
    <w:p w:rsidR="00F93A1E" w:rsidRPr="0095456D"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172627" w:rsidRPr="0095456D">
        <w:rPr>
          <w:rFonts w:ascii="Times New Roman" w:eastAsia="Times New Roman" w:hAnsi="Times New Roman" w:cs="Times New Roman"/>
          <w:color w:val="000000"/>
          <w:sz w:val="28"/>
        </w:rPr>
        <w:t>.</w:t>
      </w:r>
      <w:r w:rsidR="000C6A77">
        <w:rPr>
          <w:rFonts w:ascii="Times New Roman" w:eastAsia="Times New Roman" w:hAnsi="Times New Roman" w:cs="Times New Roman"/>
          <w:color w:val="000000"/>
          <w:sz w:val="28"/>
        </w:rPr>
        <w:t>5</w:t>
      </w:r>
      <w:r w:rsidR="00172627"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ab/>
        <w:t>Решение вопросов качественного и здорового питания обучающихся,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 общественными организациями.</w:t>
      </w:r>
    </w:p>
    <w:p w:rsidR="00F93A1E" w:rsidRPr="0095456D"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172627" w:rsidRPr="0095456D">
        <w:rPr>
          <w:rFonts w:ascii="Times New Roman" w:eastAsia="Times New Roman" w:hAnsi="Times New Roman" w:cs="Times New Roman"/>
          <w:color w:val="000000"/>
          <w:sz w:val="28"/>
        </w:rPr>
        <w:t>.</w:t>
      </w:r>
      <w:r w:rsidR="000C6A77">
        <w:rPr>
          <w:rFonts w:ascii="Times New Roman" w:eastAsia="Times New Roman" w:hAnsi="Times New Roman" w:cs="Times New Roman"/>
          <w:color w:val="000000"/>
          <w:sz w:val="28"/>
        </w:rPr>
        <w:t>6</w:t>
      </w:r>
      <w:r w:rsidR="00172627" w:rsidRPr="0095456D">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ab/>
        <w:t xml:space="preserve">При подготовке к проведению конкурсных процедур (аукционов) по поставке продуктов и (или) организации питания обучающимся </w:t>
      </w:r>
      <w:r w:rsidR="00172627" w:rsidRPr="0095456D">
        <w:rPr>
          <w:rFonts w:ascii="Times New Roman" w:eastAsia="Times New Roman" w:hAnsi="Times New Roman" w:cs="Times New Roman"/>
          <w:color w:val="000000"/>
          <w:sz w:val="28"/>
        </w:rPr>
        <w:lastRenderedPageBreak/>
        <w:t>общеобразовательной организацией или лицом, ответственным за проведением данных процедур</w:t>
      </w:r>
      <w:r w:rsidR="00FC70B4">
        <w:rPr>
          <w:rFonts w:ascii="Times New Roman" w:eastAsia="Times New Roman" w:hAnsi="Times New Roman" w:cs="Times New Roman"/>
          <w:color w:val="000000"/>
          <w:sz w:val="28"/>
        </w:rPr>
        <w:t xml:space="preserve"> и подготовку содержания конкурсной (аукционной) документации</w:t>
      </w:r>
      <w:r w:rsidR="00172627" w:rsidRPr="0095456D">
        <w:rPr>
          <w:rFonts w:ascii="Times New Roman" w:eastAsia="Times New Roman" w:hAnsi="Times New Roman" w:cs="Times New Roman"/>
          <w:color w:val="000000"/>
          <w:sz w:val="28"/>
        </w:rPr>
        <w:t>, определяются виды и количественные объемы необходимых продуктов, а также предъявляются технические характеристики качества каждого наименования продукта. Данные характеристики учитываются и при определении прямых поставок продукции (без</w:t>
      </w:r>
      <w:r w:rsidR="00FC70B4">
        <w:rPr>
          <w:rFonts w:ascii="Times New Roman" w:eastAsia="Times New Roman" w:hAnsi="Times New Roman" w:cs="Times New Roman"/>
          <w:color w:val="000000"/>
          <w:sz w:val="28"/>
        </w:rPr>
        <w:t xml:space="preserve"> проведения</w:t>
      </w:r>
      <w:r w:rsidR="00172627" w:rsidRPr="0095456D">
        <w:rPr>
          <w:rFonts w:ascii="Times New Roman" w:eastAsia="Times New Roman" w:hAnsi="Times New Roman" w:cs="Times New Roman"/>
          <w:color w:val="000000"/>
          <w:sz w:val="28"/>
        </w:rPr>
        <w:t xml:space="preserve"> конкур</w:t>
      </w:r>
      <w:r w:rsidR="00FC70B4">
        <w:rPr>
          <w:rFonts w:ascii="Times New Roman" w:eastAsia="Times New Roman" w:hAnsi="Times New Roman" w:cs="Times New Roman"/>
          <w:color w:val="000000"/>
          <w:sz w:val="28"/>
        </w:rPr>
        <w:t>ентных</w:t>
      </w:r>
      <w:r w:rsidR="00172627" w:rsidRPr="0095456D">
        <w:rPr>
          <w:rFonts w:ascii="Times New Roman" w:eastAsia="Times New Roman" w:hAnsi="Times New Roman" w:cs="Times New Roman"/>
          <w:color w:val="000000"/>
          <w:sz w:val="28"/>
        </w:rPr>
        <w:t xml:space="preserve"> процедур).</w:t>
      </w:r>
    </w:p>
    <w:p w:rsidR="00D33819"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172627" w:rsidRPr="0095456D">
        <w:rPr>
          <w:rFonts w:ascii="Times New Roman" w:eastAsia="Times New Roman" w:hAnsi="Times New Roman" w:cs="Times New Roman"/>
          <w:color w:val="000000"/>
          <w:sz w:val="28"/>
        </w:rPr>
        <w:t>.</w:t>
      </w:r>
      <w:r w:rsidR="000C6A77">
        <w:rPr>
          <w:rFonts w:ascii="Times New Roman" w:eastAsia="Times New Roman" w:hAnsi="Times New Roman" w:cs="Times New Roman"/>
          <w:color w:val="000000"/>
          <w:sz w:val="28"/>
        </w:rPr>
        <w:t>7</w:t>
      </w:r>
      <w:r w:rsidR="00172627" w:rsidRPr="0095456D">
        <w:rPr>
          <w:rFonts w:ascii="Times New Roman" w:eastAsia="Times New Roman" w:hAnsi="Times New Roman" w:cs="Times New Roman"/>
          <w:color w:val="000000"/>
          <w:sz w:val="28"/>
        </w:rPr>
        <w:t>.</w:t>
      </w:r>
      <w:r w:rsidR="00D33819">
        <w:rPr>
          <w:rFonts w:ascii="Times New Roman" w:eastAsia="Times New Roman" w:hAnsi="Times New Roman" w:cs="Times New Roman"/>
          <w:color w:val="000000"/>
          <w:sz w:val="28"/>
        </w:rPr>
        <w:t xml:space="preserve"> в целях организации качественного питания, рационального режима приемов пищи следует организовать анкетирование обучающихся и их родителей (законных представителей), результаты которого использовать в конкретных условиях каждой образовательной организации.</w:t>
      </w:r>
    </w:p>
    <w:p w:rsidR="00F93A1E" w:rsidRDefault="0054387D"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w:t>
      </w:r>
      <w:r w:rsidR="00D33819">
        <w:rPr>
          <w:rFonts w:ascii="Times New Roman" w:eastAsia="Times New Roman" w:hAnsi="Times New Roman" w:cs="Times New Roman"/>
          <w:color w:val="000000"/>
          <w:sz w:val="28"/>
        </w:rPr>
        <w:t>.8.</w:t>
      </w:r>
      <w:r w:rsidR="00172627" w:rsidRPr="0095456D">
        <w:rPr>
          <w:rFonts w:ascii="Times New Roman" w:eastAsia="Times New Roman" w:hAnsi="Times New Roman" w:cs="Times New Roman"/>
          <w:color w:val="000000"/>
          <w:sz w:val="28"/>
        </w:rPr>
        <w:t xml:space="preserve"> </w:t>
      </w:r>
      <w:proofErr w:type="gramStart"/>
      <w:r w:rsidR="00172627" w:rsidRPr="0095456D">
        <w:rPr>
          <w:rFonts w:ascii="Times New Roman" w:eastAsia="Times New Roman" w:hAnsi="Times New Roman" w:cs="Times New Roman"/>
          <w:color w:val="000000"/>
          <w:sz w:val="28"/>
        </w:rPr>
        <w:t>Общественный контроль за выполнением Стандарта в образовательных организациях осуществляется органами самоуправления образовательной организации и родите</w:t>
      </w:r>
      <w:r w:rsidR="00AA25AB">
        <w:rPr>
          <w:rFonts w:ascii="Times New Roman" w:eastAsia="Times New Roman" w:hAnsi="Times New Roman" w:cs="Times New Roman"/>
          <w:color w:val="000000"/>
          <w:sz w:val="28"/>
        </w:rPr>
        <w:t>льской общественности в рамках мероприятий р</w:t>
      </w:r>
      <w:r w:rsidR="00172627" w:rsidRPr="0095456D">
        <w:rPr>
          <w:rFonts w:ascii="Times New Roman" w:eastAsia="Times New Roman" w:hAnsi="Times New Roman" w:cs="Times New Roman"/>
          <w:color w:val="000000"/>
          <w:sz w:val="28"/>
        </w:rPr>
        <w:t>одительского контроля в соответствии с методическими рекомендациями по организации родительского контроля за детским питанием</w:t>
      </w:r>
      <w:r w:rsidR="00AA25AB">
        <w:rPr>
          <w:rFonts w:ascii="Times New Roman" w:eastAsia="Times New Roman" w:hAnsi="Times New Roman" w:cs="Times New Roman"/>
          <w:color w:val="000000"/>
          <w:sz w:val="28"/>
        </w:rPr>
        <w:t xml:space="preserve"> (</w:t>
      </w:r>
      <w:r w:rsidR="001D68E0">
        <w:rPr>
          <w:rFonts w:ascii="Times New Roman" w:eastAsia="Times New Roman" w:hAnsi="Times New Roman" w:cs="Times New Roman"/>
          <w:color w:val="000000"/>
          <w:sz w:val="28"/>
        </w:rPr>
        <w:t>«</w:t>
      </w:r>
      <w:r w:rsidR="00AA25AB" w:rsidRPr="00AA25AB">
        <w:rPr>
          <w:rFonts w:ascii="Times New Roman" w:eastAsia="Times New Roman" w:hAnsi="Times New Roman" w:cs="Times New Roman"/>
          <w:color w:val="000000"/>
          <w:sz w:val="28"/>
        </w:rPr>
        <w:t>МР 2.4.0180-20. 2.4.</w:t>
      </w:r>
      <w:proofErr w:type="gramEnd"/>
      <w:r w:rsidR="00AA25AB" w:rsidRPr="00AA25AB">
        <w:rPr>
          <w:rFonts w:ascii="Times New Roman" w:eastAsia="Times New Roman" w:hAnsi="Times New Roman" w:cs="Times New Roman"/>
          <w:color w:val="000000"/>
          <w:sz w:val="28"/>
        </w:rPr>
        <w:t xml:space="preserve"> Гигиена детей и подростков. Родительский </w:t>
      </w:r>
      <w:proofErr w:type="gramStart"/>
      <w:r w:rsidR="00AA25AB" w:rsidRPr="00AA25AB">
        <w:rPr>
          <w:rFonts w:ascii="Times New Roman" w:eastAsia="Times New Roman" w:hAnsi="Times New Roman" w:cs="Times New Roman"/>
          <w:color w:val="000000"/>
          <w:sz w:val="28"/>
        </w:rPr>
        <w:t>контроль за</w:t>
      </w:r>
      <w:proofErr w:type="gramEnd"/>
      <w:r w:rsidR="00AA25AB" w:rsidRPr="00AA25AB">
        <w:rPr>
          <w:rFonts w:ascii="Times New Roman" w:eastAsia="Times New Roman" w:hAnsi="Times New Roman" w:cs="Times New Roman"/>
          <w:color w:val="000000"/>
          <w:sz w:val="28"/>
        </w:rPr>
        <w:t xml:space="preserve"> организацией горячего питания детей в общеобразовательных организациях. </w:t>
      </w:r>
      <w:proofErr w:type="gramStart"/>
      <w:r w:rsidR="00AA25AB" w:rsidRPr="00AA25AB">
        <w:rPr>
          <w:rFonts w:ascii="Times New Roman" w:eastAsia="Times New Roman" w:hAnsi="Times New Roman" w:cs="Times New Roman"/>
          <w:color w:val="000000"/>
          <w:sz w:val="28"/>
        </w:rPr>
        <w:t>Методические рекомендации</w:t>
      </w:r>
      <w:r w:rsidR="001D68E0">
        <w:rPr>
          <w:rFonts w:ascii="Times New Roman" w:eastAsia="Times New Roman" w:hAnsi="Times New Roman" w:cs="Times New Roman"/>
          <w:color w:val="000000"/>
          <w:sz w:val="28"/>
        </w:rPr>
        <w:t>»</w:t>
      </w:r>
      <w:r w:rsidR="00AA25AB">
        <w:rPr>
          <w:rFonts w:ascii="Times New Roman" w:eastAsia="Times New Roman" w:hAnsi="Times New Roman" w:cs="Times New Roman"/>
          <w:color w:val="000000"/>
          <w:sz w:val="28"/>
        </w:rPr>
        <w:t>)</w:t>
      </w:r>
      <w:r w:rsidR="00172627" w:rsidRPr="0095456D">
        <w:rPr>
          <w:rFonts w:ascii="Times New Roman" w:eastAsia="Times New Roman" w:hAnsi="Times New Roman" w:cs="Times New Roman"/>
          <w:color w:val="000000"/>
          <w:sz w:val="28"/>
        </w:rPr>
        <w:t>.</w:t>
      </w:r>
      <w:proofErr w:type="gramEnd"/>
    </w:p>
    <w:p w:rsidR="00B505F8" w:rsidRDefault="00B505F8" w:rsidP="00641319">
      <w:pPr>
        <w:tabs>
          <w:tab w:val="left" w:pos="142"/>
        </w:tabs>
        <w:spacing w:after="0" w:line="240" w:lineRule="auto"/>
        <w:ind w:firstLine="851"/>
        <w:jc w:val="both"/>
        <w:rPr>
          <w:rFonts w:ascii="Times New Roman" w:eastAsia="Times New Roman" w:hAnsi="Times New Roman" w:cs="Times New Roman"/>
          <w:color w:val="000000"/>
          <w:sz w:val="28"/>
        </w:rPr>
      </w:pPr>
    </w:p>
    <w:p w:rsidR="00B916F7" w:rsidRDefault="00B916F7" w:rsidP="00B916F7">
      <w:pPr>
        <w:pStyle w:val="a7"/>
        <w:numPr>
          <w:ilvl w:val="1"/>
          <w:numId w:val="30"/>
        </w:numPr>
        <w:tabs>
          <w:tab w:val="left" w:pos="142"/>
        </w:tabs>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B916F7">
        <w:rPr>
          <w:rFonts w:ascii="Times New Roman" w:eastAsia="Times New Roman" w:hAnsi="Times New Roman" w:cs="Times New Roman"/>
          <w:b/>
          <w:color w:val="000000"/>
          <w:sz w:val="28"/>
        </w:rPr>
        <w:t>Требования к кадровому обеспечению технологического процесса.</w:t>
      </w:r>
    </w:p>
    <w:p w:rsidR="00977610" w:rsidRPr="00B916F7" w:rsidRDefault="00977610" w:rsidP="00977610">
      <w:pPr>
        <w:pStyle w:val="a7"/>
        <w:tabs>
          <w:tab w:val="left" w:pos="142"/>
        </w:tabs>
        <w:spacing w:after="0" w:line="240" w:lineRule="auto"/>
        <w:ind w:left="375"/>
        <w:jc w:val="both"/>
        <w:rPr>
          <w:rFonts w:ascii="Times New Roman" w:eastAsia="Times New Roman" w:hAnsi="Times New Roman" w:cs="Times New Roman"/>
          <w:b/>
          <w:color w:val="000000"/>
          <w:sz w:val="28"/>
        </w:rPr>
      </w:pPr>
    </w:p>
    <w:p w:rsidR="00B916F7" w:rsidRDefault="00977610" w:rsidP="00641319">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в соответствии с Федеральным законом от 30.03.1999 № 52-ФЗ «О санитарно-эпидемиологическом благополучии населения» и приказом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4 статьи 213</w:t>
      </w:r>
      <w:proofErr w:type="gramEnd"/>
      <w:r>
        <w:rPr>
          <w:rFonts w:ascii="Times New Roman" w:eastAsia="Times New Roman" w:hAnsi="Times New Roman" w:cs="Times New Roman"/>
          <w:color w:val="000000"/>
          <w:sz w:val="28"/>
        </w:rPr>
        <w:t xml:space="preserve"> Трудового кодекса Российской Федерации, перечня медицинских противопоказаний к осуществлению работ с вредными (или) опасными производственными факторами, а также работам, </w:t>
      </w:r>
      <w:r w:rsidR="0081416B">
        <w:rPr>
          <w:rFonts w:ascii="Times New Roman" w:eastAsia="Times New Roman" w:hAnsi="Times New Roman" w:cs="Times New Roman"/>
          <w:color w:val="000000"/>
          <w:sz w:val="28"/>
        </w:rPr>
        <w:t>при выполнении которых проводятся обязательные предварительные и периодические медицинские осмотры.</w:t>
      </w:r>
    </w:p>
    <w:p w:rsidR="0081416B" w:rsidRDefault="0081416B"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Профилактические прививки персонала против инфекционных заболеваний рекомендуется проводить в соответствии с национальным календарем прививок, установленным Приказом Минздрава России от 16.12.2021 № 1122н «Об утверждении национального календаря прививок, календаря профилактических прививок по эпидемическим показаниям и порядка проведения профилактических прививок».</w:t>
      </w:r>
    </w:p>
    <w:p w:rsidR="0081416B" w:rsidRDefault="0081416B"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Каждый работник должен иметь личную медицинскую книжку установленного образца.</w:t>
      </w:r>
    </w:p>
    <w:p w:rsidR="0081416B" w:rsidRDefault="0081416B"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Необходимость профессиональной подготовки и переподготовки кадров осуществляется в соответствии с Трудовым кодексом Российской Федерации.</w:t>
      </w:r>
    </w:p>
    <w:p w:rsidR="0085229F" w:rsidRDefault="0081416B"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Подготовка специалистов для предприятий </w:t>
      </w:r>
      <w:r w:rsidR="0085229F">
        <w:rPr>
          <w:rFonts w:ascii="Times New Roman" w:eastAsia="Times New Roman" w:hAnsi="Times New Roman" w:cs="Times New Roman"/>
          <w:color w:val="000000"/>
          <w:sz w:val="28"/>
        </w:rPr>
        <w:t>по обеспечению питанием в общеобразовательных организациях, организаторов питания, для региональных и муниципальных органов управления, ответственных за организацию питания в общеобразовательных организациях и реализацию программ его совершенствования, осуществляется в профильных учебных учреждениях системы профессионального образования. Переподготовка, дополнительная подготовка и повышение квалификации этих специалистов, а также руководителей региональных и муниципальных органов управления. Ответственных за организацию питания в общеобразовательных организациях и реализацию программ его совершенствования, осуществляется не реже 1 раза в 5 лет.</w:t>
      </w:r>
    </w:p>
    <w:p w:rsidR="0081416B"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Общие требования к основному производственному персоналу</w:t>
      </w:r>
      <w:r w:rsidR="0081416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предприятий  по обеспечению питанием в общеобразовательных организациях включают: </w:t>
      </w:r>
    </w:p>
    <w:p w:rsidR="0085229F"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знание основ технологии и организации производства продукции, требований к детскому и функциональному питанию, основ рационального питания;</w:t>
      </w:r>
    </w:p>
    <w:p w:rsidR="0085229F"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знание основных критериев безопасности и качества продукции, используемой для питания обучающихся и воспитанников общеобразовательных организаций;</w:t>
      </w:r>
    </w:p>
    <w:p w:rsidR="0085229F"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методы выявления и предотвращения использования сырья и пищевых продуктов, которые не соответствуют заявленному наименованию, содержат потенциально опасные для здоровья обучающихся и воспитанников общеобразовательных организаций вещества химического и биологического происхождения в количествах, превышающих допустимые уровни;</w:t>
      </w:r>
    </w:p>
    <w:p w:rsidR="0085229F"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периодическое повышение квалификации по санитарно-гигиенической подготовке в соответствии с требованиями нормативно-правовой документации, регламентирующей деятельность предприятий массового производства продуктов питания для общеобразовательных организаций;</w:t>
      </w:r>
    </w:p>
    <w:p w:rsidR="0085229F" w:rsidRDefault="0085229F" w:rsidP="00641319">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CE1734">
        <w:rPr>
          <w:rFonts w:ascii="Times New Roman" w:eastAsia="Times New Roman" w:hAnsi="Times New Roman" w:cs="Times New Roman"/>
          <w:color w:val="000000"/>
          <w:sz w:val="28"/>
        </w:rPr>
        <w:t>периодическое подтверждение квалификации специалиста в области детского, диетического и здорового питания, с получением соответствующего сертификата.</w:t>
      </w:r>
    </w:p>
    <w:p w:rsidR="00063287" w:rsidRPr="00063287" w:rsidRDefault="00CE1734" w:rsidP="00063287">
      <w:pPr>
        <w:tabs>
          <w:tab w:val="left" w:pos="142"/>
        </w:tabs>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Требования к персоналу предприятий пищевой промышленности по производству полуфабрикатов и готовых блюд для питания в общеобразовательных организациях определяются на основе требований к специалистам соответствующих отраслей пищевой и перерабатывающей промышленности. Их подготовка осуществляется в специализированных общеобразовательных организациях начального, среднего и высшего образования. Программы подготовки для специалистов предприятий пищевой промышленности по производству полуфабрикатов и готовых блюд для питания в общеобразовательных организациях должны включать учебные дисциплины по особенностям современных технологий производства полуфабрикатов и готовых блюд для детского питания, </w:t>
      </w:r>
      <w:r w:rsidR="00063287" w:rsidRPr="00063287">
        <w:rPr>
          <w:rFonts w:ascii="Times New Roman" w:eastAsia="Times New Roman" w:hAnsi="Times New Roman" w:cs="Times New Roman"/>
          <w:color w:val="000000"/>
          <w:sz w:val="28"/>
        </w:rPr>
        <w:t>требования к детскому и функциональному питанию, основам рационального питания.</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Требования к персоналу предприятий общественного питания общеобразовательных организаций по производству кулинарной продукции определяются на основе требований к специалистам общественного  питания.</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proofErr w:type="gramStart"/>
      <w:r w:rsidRPr="00063287">
        <w:rPr>
          <w:rFonts w:ascii="Times New Roman" w:eastAsia="Times New Roman" w:hAnsi="Times New Roman" w:cs="Times New Roman"/>
          <w:color w:val="000000"/>
          <w:sz w:val="28"/>
        </w:rPr>
        <w:lastRenderedPageBreak/>
        <w:t>Основные требования к административно-управленческому и инженерно-техническому персоналу (директор (управляющий, менеджер, заведующий); заведующий производством (шеф-повар, начальник цеха); инженер-технолог (менеджер по производству); административно-управленческий персонал компаний-организаторов питания; специалисты региональных и муниципальных органов управления, ответственных за организацию питания в общеобразовательных организация и реализацию программ его совершенствования) включают:</w:t>
      </w:r>
      <w:proofErr w:type="gramEnd"/>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наличие высшего профессионального образования по направлению 260800 «Технология продукции и организация общественного питания», профилю «Технология детского и функционального питания или пищевой промышленности не менее 5 лет;</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повышение квалификации специалиста в области детского, диетического и функционального питания не реже 1 раза в 5 лет, например на базе областного государственного бюджетного учреждения дополнительного профессионального образования «Курский институт развития образования» с получением соответствующего документа об образовании.</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Требования к производственному персоналу (повар; кондитер; пекарь) включают:</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среднее профессиональное образование – базовый уровень по специальности 260502 «Технология продукции общественного питания», квалификация технолог или начальное профессиональное образование по профессии 34.2 «Повар, кондитер», или «Повар, пекарь»;</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повышение квалификации специалиста в области детского, диетического и функционального питания, с получение соответствующего документа об образовании, не реже 1 раза в 5 лет, например на базе Курского государственного техникума технологий и сервиса.</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xml:space="preserve">При переоснащении столовых общеобразовательных организаций современным технологическим оборудованием их персонал должен проходить обучение работе на новом оборудовании в рамках повышения и подтверждения квалификации специалиста в области детского, диетического и функционального питания, с получением соответствующего сертификата. </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В отношении условий труда и их воздействия на работников, организующих питание в общеобразовательных организациях, проводится специальная оценка согласно требованиям Федерального закона от 28.12.2013 № 426-ФЗ «О специальной оценке условий труда».</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Условия труда персонала пищеблоков общеобразовательных организаций должны отвечать требованиям нормативов (гигиенических нормативов) условий труда и применения средств индивидуальной защиты и коллективной защиты работников.</w:t>
      </w:r>
    </w:p>
    <w:p w:rsidR="00063287" w:rsidRPr="00063287"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Санитарно-бытовое обеспечение персонала осуществляется в соответствии с действующими санитарными правилами и нормами.</w:t>
      </w:r>
    </w:p>
    <w:p w:rsidR="00CE1734" w:rsidRDefault="00063287" w:rsidP="00063287">
      <w:pPr>
        <w:tabs>
          <w:tab w:val="left" w:pos="142"/>
        </w:tabs>
        <w:spacing w:after="0" w:line="240" w:lineRule="auto"/>
        <w:ind w:firstLine="851"/>
        <w:jc w:val="both"/>
        <w:rPr>
          <w:rFonts w:ascii="Times New Roman" w:eastAsia="Times New Roman" w:hAnsi="Times New Roman" w:cs="Times New Roman"/>
          <w:color w:val="000000"/>
          <w:sz w:val="28"/>
        </w:rPr>
      </w:pPr>
      <w:r w:rsidRPr="00063287">
        <w:rPr>
          <w:rFonts w:ascii="Times New Roman" w:eastAsia="Times New Roman" w:hAnsi="Times New Roman" w:cs="Times New Roman"/>
          <w:color w:val="000000"/>
          <w:sz w:val="28"/>
        </w:rPr>
        <w:t xml:space="preserve">Минимальное количество работников пищеблоков в общеобразовательных организациях определяется в соответствии с требованиями СанПиН 1.2.3685-21 </w:t>
      </w:r>
      <w:r w:rsidRPr="00063287">
        <w:rPr>
          <w:rFonts w:ascii="Times New Roman" w:eastAsia="Times New Roman" w:hAnsi="Times New Roman" w:cs="Times New Roman"/>
          <w:color w:val="000000"/>
          <w:sz w:val="28"/>
        </w:rPr>
        <w:lastRenderedPageBreak/>
        <w:t>«Гигиенические нормативы и требования к обеспечению безопасности и (или) безвредности для человека факторов среды обитания».</w:t>
      </w:r>
    </w:p>
    <w:p w:rsidR="0081416B" w:rsidRPr="0095456D" w:rsidRDefault="0081416B" w:rsidP="00641319">
      <w:pPr>
        <w:tabs>
          <w:tab w:val="left" w:pos="142"/>
        </w:tabs>
        <w:spacing w:after="0" w:line="240" w:lineRule="auto"/>
        <w:ind w:firstLine="851"/>
        <w:jc w:val="both"/>
        <w:rPr>
          <w:rFonts w:ascii="Times New Roman" w:eastAsia="Times New Roman" w:hAnsi="Times New Roman" w:cs="Times New Roman"/>
          <w:color w:val="000000"/>
          <w:sz w:val="28"/>
        </w:rPr>
      </w:pPr>
    </w:p>
    <w:p w:rsidR="00E762E5" w:rsidRDefault="00B916F7" w:rsidP="00B916F7">
      <w:pPr>
        <w:pStyle w:val="1"/>
        <w:spacing w:before="0" w:after="0" w:line="240" w:lineRule="auto"/>
        <w:jc w:val="left"/>
        <w:rPr>
          <w:rFonts w:eastAsia="Times New Roman"/>
        </w:rPr>
      </w:pPr>
      <w:bookmarkStart w:id="24" w:name="_Toc47968083"/>
      <w:bookmarkStart w:id="25" w:name="_Toc112415364"/>
      <w:r w:rsidRPr="00B916F7">
        <w:rPr>
          <w:rFonts w:eastAsia="Times New Roman"/>
          <w:b w:val="0"/>
        </w:rPr>
        <w:t>4.</w:t>
      </w:r>
      <w:r>
        <w:rPr>
          <w:rFonts w:eastAsia="Times New Roman"/>
        </w:rPr>
        <w:t xml:space="preserve">3. </w:t>
      </w:r>
      <w:r w:rsidR="00E762E5" w:rsidRPr="0095456D">
        <w:rPr>
          <w:rFonts w:eastAsia="Times New Roman"/>
        </w:rPr>
        <w:t xml:space="preserve">Организация родительского </w:t>
      </w:r>
      <w:proofErr w:type="gramStart"/>
      <w:r w:rsidR="00E762E5" w:rsidRPr="0095456D">
        <w:rPr>
          <w:rFonts w:eastAsia="Times New Roman"/>
        </w:rPr>
        <w:t>контроля за</w:t>
      </w:r>
      <w:proofErr w:type="gramEnd"/>
      <w:r w:rsidR="00E762E5" w:rsidRPr="0095456D">
        <w:rPr>
          <w:rFonts w:eastAsia="Times New Roman"/>
        </w:rPr>
        <w:t xml:space="preserve"> питанием в</w:t>
      </w:r>
      <w:r w:rsidR="00886992">
        <w:rPr>
          <w:rFonts w:eastAsia="Times New Roman"/>
        </w:rPr>
        <w:t> </w:t>
      </w:r>
      <w:r w:rsidR="00E762E5" w:rsidRPr="0095456D">
        <w:rPr>
          <w:rFonts w:eastAsia="Times New Roman"/>
        </w:rPr>
        <w:t>образовательных организациях</w:t>
      </w:r>
      <w:bookmarkEnd w:id="24"/>
      <w:r w:rsidR="00B978C2">
        <w:rPr>
          <w:rFonts w:eastAsia="Times New Roman"/>
        </w:rPr>
        <w:t xml:space="preserve"> Курской области</w:t>
      </w:r>
      <w:bookmarkEnd w:id="25"/>
    </w:p>
    <w:p w:rsidR="00B505F8" w:rsidRPr="00B505F8" w:rsidRDefault="00B505F8" w:rsidP="00641319">
      <w:pPr>
        <w:pStyle w:val="a7"/>
        <w:ind w:firstLine="851"/>
      </w:pPr>
    </w:p>
    <w:p w:rsidR="00E762E5" w:rsidRPr="0095456D" w:rsidRDefault="0054387D" w:rsidP="00641319">
      <w:pPr>
        <w:pStyle w:val="a8"/>
        <w:shd w:val="clear" w:color="auto" w:fill="FFFFFF"/>
        <w:spacing w:before="0" w:beforeAutospacing="0" w:after="0" w:afterAutospacing="0"/>
        <w:ind w:firstLine="851"/>
        <w:jc w:val="both"/>
        <w:rPr>
          <w:color w:val="000000"/>
          <w:sz w:val="28"/>
          <w:szCs w:val="28"/>
        </w:rPr>
      </w:pPr>
      <w:r>
        <w:rPr>
          <w:rStyle w:val="ms-rtefontsize-2"/>
          <w:color w:val="000000"/>
          <w:sz w:val="28"/>
          <w:szCs w:val="28"/>
        </w:rPr>
        <w:t>4.</w:t>
      </w:r>
      <w:r w:rsidR="00B916F7">
        <w:rPr>
          <w:rStyle w:val="ms-rtefontsize-2"/>
          <w:color w:val="000000"/>
          <w:sz w:val="28"/>
          <w:szCs w:val="28"/>
        </w:rPr>
        <w:t>3</w:t>
      </w:r>
      <w:r w:rsidR="00FF27E3">
        <w:rPr>
          <w:rStyle w:val="ms-rtefontsize-2"/>
          <w:color w:val="000000"/>
          <w:sz w:val="28"/>
          <w:szCs w:val="28"/>
        </w:rPr>
        <w:t xml:space="preserve">.1. </w:t>
      </w:r>
      <w:r w:rsidR="00E762E5" w:rsidRPr="0095456D">
        <w:rPr>
          <w:rStyle w:val="ms-rtefontsize-2"/>
          <w:color w:val="000000"/>
          <w:sz w:val="28"/>
          <w:szCs w:val="28"/>
        </w:rPr>
        <w:t>В соответствии с ч. 7 ст. 28 Закона образовательная организация несет ответственность в установленном законодательством РФ порядке за жизнь и здоровье обучающихся, работников образовательной организации.</w:t>
      </w:r>
    </w:p>
    <w:p w:rsidR="00E762E5" w:rsidRPr="0095456D" w:rsidRDefault="00E762E5" w:rsidP="00641319">
      <w:pPr>
        <w:pStyle w:val="ConsPlusNormal"/>
        <w:ind w:firstLine="851"/>
        <w:jc w:val="both"/>
        <w:rPr>
          <w:rFonts w:ascii="Times New Roman" w:hAnsi="Times New Roman" w:cs="Times New Roman"/>
          <w:color w:val="000000"/>
          <w:sz w:val="28"/>
          <w:szCs w:val="28"/>
        </w:rPr>
      </w:pPr>
      <w:r w:rsidRPr="0095456D">
        <w:rPr>
          <w:rFonts w:ascii="Times New Roman" w:hAnsi="Times New Roman" w:cs="Times New Roman"/>
          <w:color w:val="000000"/>
          <w:sz w:val="28"/>
          <w:szCs w:val="28"/>
        </w:rPr>
        <w:t>Руководитель образовательной организации должен обеспечить межведомственное взаимодействие</w:t>
      </w:r>
      <w:r w:rsidR="00796EC6">
        <w:rPr>
          <w:rFonts w:ascii="Times New Roman" w:hAnsi="Times New Roman" w:cs="Times New Roman"/>
          <w:color w:val="000000"/>
          <w:sz w:val="28"/>
          <w:szCs w:val="28"/>
        </w:rPr>
        <w:t>, взаимодействие с родительским сообществом</w:t>
      </w:r>
      <w:r w:rsidRPr="0095456D">
        <w:rPr>
          <w:rFonts w:ascii="Times New Roman" w:hAnsi="Times New Roman" w:cs="Times New Roman"/>
          <w:color w:val="000000"/>
          <w:sz w:val="28"/>
          <w:szCs w:val="28"/>
        </w:rPr>
        <w:t xml:space="preserve"> и координацию работы по вопросам контроля качества детского питания, в том числе назначить ответственн</w:t>
      </w:r>
      <w:r w:rsidR="00375C5C">
        <w:rPr>
          <w:rFonts w:ascii="Times New Roman" w:hAnsi="Times New Roman" w:cs="Times New Roman"/>
          <w:color w:val="000000"/>
          <w:sz w:val="28"/>
          <w:szCs w:val="28"/>
        </w:rPr>
        <w:t>ых</w:t>
      </w:r>
      <w:r w:rsidRPr="0095456D">
        <w:rPr>
          <w:rFonts w:ascii="Times New Roman" w:hAnsi="Times New Roman" w:cs="Times New Roman"/>
          <w:color w:val="000000"/>
          <w:sz w:val="28"/>
          <w:szCs w:val="28"/>
        </w:rPr>
        <w:t xml:space="preserve"> за организацию питания обучающихся с определением функциональных обязанностей, а также</w:t>
      </w:r>
      <w:r w:rsidR="00375C5C">
        <w:rPr>
          <w:rFonts w:ascii="Times New Roman" w:hAnsi="Times New Roman" w:cs="Times New Roman"/>
          <w:color w:val="000000"/>
          <w:sz w:val="28"/>
          <w:szCs w:val="28"/>
        </w:rPr>
        <w:t xml:space="preserve"> ответственных</w:t>
      </w:r>
      <w:r w:rsidRPr="0095456D">
        <w:rPr>
          <w:rFonts w:ascii="Times New Roman" w:hAnsi="Times New Roman" w:cs="Times New Roman"/>
          <w:color w:val="000000"/>
          <w:sz w:val="28"/>
          <w:szCs w:val="28"/>
        </w:rPr>
        <w:t xml:space="preserve"> за качество поступающей в образовательную организацию продовольственной продукции. </w:t>
      </w:r>
    </w:p>
    <w:p w:rsidR="00E762E5" w:rsidRDefault="00E762E5" w:rsidP="00641319">
      <w:pPr>
        <w:pStyle w:val="a8"/>
        <w:shd w:val="clear" w:color="auto" w:fill="FFFFFF"/>
        <w:spacing w:before="0" w:beforeAutospacing="0" w:after="0" w:afterAutospacing="0"/>
        <w:ind w:firstLine="851"/>
        <w:jc w:val="both"/>
        <w:rPr>
          <w:color w:val="000000"/>
          <w:sz w:val="28"/>
          <w:szCs w:val="28"/>
        </w:rPr>
      </w:pPr>
      <w:r w:rsidRPr="0095456D">
        <w:rPr>
          <w:color w:val="000000"/>
          <w:sz w:val="28"/>
          <w:szCs w:val="28"/>
        </w:rPr>
        <w:t xml:space="preserve">Одним из эффективных механизмов обеспечения безопасности детского питания является организация родительского контроля. </w:t>
      </w:r>
    </w:p>
    <w:p w:rsidR="00F17D9F" w:rsidRPr="0095456D" w:rsidRDefault="00F17D9F" w:rsidP="00641319">
      <w:pPr>
        <w:pStyle w:val="a8"/>
        <w:spacing w:before="0" w:beforeAutospacing="0" w:after="0" w:afterAutospacing="0"/>
        <w:ind w:firstLine="851"/>
        <w:jc w:val="both"/>
        <w:rPr>
          <w:color w:val="000000"/>
          <w:sz w:val="28"/>
          <w:szCs w:val="28"/>
        </w:rPr>
      </w:pPr>
      <w:r w:rsidRPr="0095456D">
        <w:rPr>
          <w:color w:val="000000"/>
          <w:sz w:val="28"/>
          <w:szCs w:val="28"/>
        </w:rPr>
        <w:t>Родители (законные представители) детей как потребителей школьного питания имеют право знать о</w:t>
      </w:r>
      <w:r>
        <w:rPr>
          <w:color w:val="000000"/>
          <w:sz w:val="28"/>
          <w:szCs w:val="28"/>
        </w:rPr>
        <w:t>б особенностях</w:t>
      </w:r>
      <w:r w:rsidRPr="0095456D">
        <w:rPr>
          <w:color w:val="000000"/>
          <w:sz w:val="28"/>
          <w:szCs w:val="28"/>
        </w:rPr>
        <w:t xml:space="preserve"> предоставлени</w:t>
      </w:r>
      <w:r>
        <w:rPr>
          <w:color w:val="000000"/>
          <w:sz w:val="28"/>
          <w:szCs w:val="28"/>
        </w:rPr>
        <w:t>я</w:t>
      </w:r>
      <w:r w:rsidR="00CC20E6">
        <w:rPr>
          <w:color w:val="000000"/>
          <w:sz w:val="28"/>
          <w:szCs w:val="28"/>
        </w:rPr>
        <w:t xml:space="preserve"> </w:t>
      </w:r>
      <w:r>
        <w:rPr>
          <w:color w:val="000000"/>
          <w:sz w:val="28"/>
          <w:szCs w:val="28"/>
        </w:rPr>
        <w:t>детям питания, удостовериться в его безопасности и качестве.</w:t>
      </w:r>
    </w:p>
    <w:p w:rsidR="00E24A9C" w:rsidRDefault="0054387D" w:rsidP="00641319">
      <w:pPr>
        <w:spacing w:after="0" w:line="240" w:lineRule="auto"/>
        <w:ind w:firstLine="851"/>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4.</w:t>
      </w:r>
      <w:r w:rsidR="00977610">
        <w:rPr>
          <w:rFonts w:ascii="Times New Roman" w:hAnsi="Times New Roman" w:cs="Times New Roman"/>
          <w:color w:val="000000"/>
          <w:sz w:val="28"/>
          <w:szCs w:val="28"/>
          <w:lang w:bidi="ru-RU"/>
        </w:rPr>
        <w:t>3</w:t>
      </w:r>
      <w:r w:rsidR="00FF27E3">
        <w:rPr>
          <w:rFonts w:ascii="Times New Roman" w:hAnsi="Times New Roman" w:cs="Times New Roman"/>
          <w:color w:val="000000"/>
          <w:sz w:val="28"/>
          <w:szCs w:val="28"/>
          <w:lang w:bidi="ru-RU"/>
        </w:rPr>
        <w:t xml:space="preserve">.2. </w:t>
      </w:r>
      <w:r w:rsidR="00E24A9C" w:rsidRPr="00E24A9C">
        <w:rPr>
          <w:rFonts w:ascii="Times New Roman" w:hAnsi="Times New Roman" w:cs="Times New Roman"/>
          <w:color w:val="000000"/>
          <w:sz w:val="28"/>
          <w:szCs w:val="28"/>
          <w:lang w:bidi="ru-RU"/>
        </w:rPr>
        <w:t>Решение вопросов качественного и здорового питания обучающихся,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 общественными организациями</w:t>
      </w:r>
      <w:r w:rsidR="00E24A9C">
        <w:rPr>
          <w:rFonts w:ascii="Times New Roman" w:hAnsi="Times New Roman" w:cs="Times New Roman"/>
          <w:color w:val="000000"/>
          <w:sz w:val="28"/>
          <w:szCs w:val="28"/>
          <w:lang w:bidi="ru-RU"/>
        </w:rPr>
        <w:t>.</w:t>
      </w:r>
    </w:p>
    <w:p w:rsidR="00E24A9C" w:rsidRDefault="00E24A9C" w:rsidP="00641319">
      <w:pPr>
        <w:spacing w:after="0" w:line="240" w:lineRule="auto"/>
        <w:ind w:firstLine="851"/>
        <w:jc w:val="both"/>
        <w:rPr>
          <w:rFonts w:ascii="Times New Roman" w:hAnsi="Times New Roman" w:cs="Times New Roman"/>
          <w:color w:val="000000"/>
          <w:sz w:val="28"/>
          <w:szCs w:val="28"/>
          <w:lang w:bidi="ru-RU"/>
        </w:rPr>
      </w:pPr>
      <w:r w:rsidRPr="00E24A9C">
        <w:rPr>
          <w:rFonts w:ascii="Times New Roman" w:hAnsi="Times New Roman" w:cs="Times New Roman"/>
          <w:color w:val="000000"/>
          <w:sz w:val="28"/>
          <w:szCs w:val="28"/>
          <w:lang w:bidi="ru-RU"/>
        </w:rPr>
        <w:t xml:space="preserve">Порядок проведения мероприятий по родительскому </w:t>
      </w:r>
      <w:proofErr w:type="gramStart"/>
      <w:r w:rsidRPr="00E24A9C">
        <w:rPr>
          <w:rFonts w:ascii="Times New Roman" w:hAnsi="Times New Roman" w:cs="Times New Roman"/>
          <w:color w:val="000000"/>
          <w:sz w:val="28"/>
          <w:szCs w:val="28"/>
          <w:lang w:bidi="ru-RU"/>
        </w:rPr>
        <w:t>контролю за</w:t>
      </w:r>
      <w:proofErr w:type="gramEnd"/>
      <w:r w:rsidRPr="00E24A9C">
        <w:rPr>
          <w:rFonts w:ascii="Times New Roman" w:hAnsi="Times New Roman" w:cs="Times New Roman"/>
          <w:color w:val="000000"/>
          <w:sz w:val="28"/>
          <w:szCs w:val="28"/>
          <w:lang w:bidi="ru-RU"/>
        </w:rPr>
        <w:t xml:space="preserve"> организацией питания обучающихся, в том числе регламентирующего порядок доступа законных представителей обучающихся в помещения для приема пищи, </w:t>
      </w:r>
      <w:r w:rsidR="00E170E9">
        <w:rPr>
          <w:rFonts w:ascii="Times New Roman" w:hAnsi="Times New Roman" w:cs="Times New Roman"/>
          <w:color w:val="000000"/>
          <w:sz w:val="28"/>
          <w:szCs w:val="28"/>
          <w:lang w:bidi="ru-RU"/>
        </w:rPr>
        <w:t>регламентируется</w:t>
      </w:r>
      <w:r w:rsidRPr="00E24A9C">
        <w:rPr>
          <w:rFonts w:ascii="Times New Roman" w:hAnsi="Times New Roman" w:cs="Times New Roman"/>
          <w:color w:val="000000"/>
          <w:sz w:val="28"/>
          <w:szCs w:val="28"/>
          <w:lang w:bidi="ru-RU"/>
        </w:rPr>
        <w:t xml:space="preserve"> локальным нормативным актом общеобразовательной организации.</w:t>
      </w:r>
    </w:p>
    <w:p w:rsidR="00E170E9" w:rsidRPr="00E170E9" w:rsidRDefault="0054387D" w:rsidP="00641319">
      <w:pPr>
        <w:spacing w:after="0" w:line="240" w:lineRule="auto"/>
        <w:ind w:firstLine="851"/>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4.</w:t>
      </w:r>
      <w:r w:rsidR="00977610">
        <w:rPr>
          <w:rFonts w:ascii="Times New Roman" w:hAnsi="Times New Roman" w:cs="Times New Roman"/>
          <w:color w:val="000000"/>
          <w:sz w:val="28"/>
          <w:szCs w:val="28"/>
          <w:lang w:bidi="ru-RU"/>
        </w:rPr>
        <w:t>3</w:t>
      </w:r>
      <w:r w:rsidR="00FF27E3">
        <w:rPr>
          <w:rFonts w:ascii="Times New Roman" w:hAnsi="Times New Roman" w:cs="Times New Roman"/>
          <w:color w:val="000000"/>
          <w:sz w:val="28"/>
          <w:szCs w:val="28"/>
          <w:lang w:bidi="ru-RU"/>
        </w:rPr>
        <w:t xml:space="preserve">.3. </w:t>
      </w:r>
      <w:r w:rsidR="00E170E9" w:rsidRPr="00E170E9">
        <w:rPr>
          <w:rFonts w:ascii="Times New Roman" w:hAnsi="Times New Roman" w:cs="Times New Roman"/>
          <w:color w:val="000000"/>
          <w:sz w:val="28"/>
          <w:szCs w:val="28"/>
          <w:lang w:bidi="ru-RU"/>
        </w:rPr>
        <w:t xml:space="preserve">При проведении мероприятий родительского </w:t>
      </w:r>
      <w:proofErr w:type="gramStart"/>
      <w:r w:rsidR="00E170E9" w:rsidRPr="00E170E9">
        <w:rPr>
          <w:rFonts w:ascii="Times New Roman" w:hAnsi="Times New Roman" w:cs="Times New Roman"/>
          <w:color w:val="000000"/>
          <w:sz w:val="28"/>
          <w:szCs w:val="28"/>
          <w:lang w:bidi="ru-RU"/>
        </w:rPr>
        <w:t>контроля за</w:t>
      </w:r>
      <w:proofErr w:type="gramEnd"/>
      <w:r w:rsidR="00E170E9" w:rsidRPr="00E170E9">
        <w:rPr>
          <w:rFonts w:ascii="Times New Roman" w:hAnsi="Times New Roman" w:cs="Times New Roman"/>
          <w:color w:val="000000"/>
          <w:sz w:val="28"/>
          <w:szCs w:val="28"/>
          <w:lang w:bidi="ru-RU"/>
        </w:rPr>
        <w:t xml:space="preserve"> организацией питания детей в организованных детских коллективах могут быть оценены:</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соответствие реализуемых блюд утвержденному меню;</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санитарно-техническое содержание обеденного зала (помещения для приема пищи), состояние обеденной мебели, столовой посуды, наличие салфеток и т.п.;</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 xml:space="preserve">условия соблюдения правил личной гигиены </w:t>
      </w:r>
      <w:proofErr w:type="gramStart"/>
      <w:r w:rsidRPr="00E170E9">
        <w:rPr>
          <w:rFonts w:ascii="Times New Roman" w:hAnsi="Times New Roman" w:cs="Times New Roman"/>
          <w:color w:val="000000"/>
          <w:sz w:val="28"/>
          <w:szCs w:val="28"/>
          <w:lang w:bidi="ru-RU"/>
        </w:rPr>
        <w:t>обучающимися</w:t>
      </w:r>
      <w:proofErr w:type="gramEnd"/>
      <w:r w:rsidRPr="00E170E9">
        <w:rPr>
          <w:rFonts w:ascii="Times New Roman" w:hAnsi="Times New Roman" w:cs="Times New Roman"/>
          <w:color w:val="000000"/>
          <w:sz w:val="28"/>
          <w:szCs w:val="28"/>
          <w:lang w:bidi="ru-RU"/>
        </w:rPr>
        <w:t>;</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наличие и состояние санитарной одежды у сотрудников, осуществляющих раздачу готовых блюд;</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объем и вид пищевых отходов после приема пищи;</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наличие лабораторно-инструментальных исследований качества и безопасности поступающей пищевой продукции и готовых блюд;</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lastRenderedPageBreak/>
        <w:t>вкусовые предпочтения детей,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w:t>
      </w:r>
    </w:p>
    <w:p w:rsid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информирование родителей и детей о здоровом питании.</w:t>
      </w:r>
    </w:p>
    <w:p w:rsidR="00E170E9" w:rsidRPr="00E170E9"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Организация родительского контроля может осуществляться в форме анкетирования родителей и детей и участии в работе общешкольной комиссии.</w:t>
      </w:r>
    </w:p>
    <w:p w:rsidR="00E24A9C" w:rsidRDefault="00E170E9" w:rsidP="00641319">
      <w:pPr>
        <w:spacing w:after="0" w:line="240" w:lineRule="auto"/>
        <w:ind w:firstLine="851"/>
        <w:jc w:val="both"/>
        <w:rPr>
          <w:rFonts w:ascii="Times New Roman" w:hAnsi="Times New Roman" w:cs="Times New Roman"/>
          <w:color w:val="000000"/>
          <w:sz w:val="28"/>
          <w:szCs w:val="28"/>
          <w:lang w:bidi="ru-RU"/>
        </w:rPr>
      </w:pPr>
      <w:r w:rsidRPr="00E170E9">
        <w:rPr>
          <w:rFonts w:ascii="Times New Roman" w:hAnsi="Times New Roman" w:cs="Times New Roman"/>
          <w:color w:val="000000"/>
          <w:sz w:val="28"/>
          <w:szCs w:val="28"/>
          <w:lang w:bidi="ru-RU"/>
        </w:rPr>
        <w:t xml:space="preserve">Итоги проверок обсуждаются на </w:t>
      </w:r>
      <w:proofErr w:type="spellStart"/>
      <w:r w:rsidRPr="00E170E9">
        <w:rPr>
          <w:rFonts w:ascii="Times New Roman" w:hAnsi="Times New Roman" w:cs="Times New Roman"/>
          <w:color w:val="000000"/>
          <w:sz w:val="28"/>
          <w:szCs w:val="28"/>
          <w:lang w:bidi="ru-RU"/>
        </w:rPr>
        <w:t>общеродительских</w:t>
      </w:r>
      <w:proofErr w:type="spellEnd"/>
      <w:r w:rsidRPr="00E170E9">
        <w:rPr>
          <w:rFonts w:ascii="Times New Roman" w:hAnsi="Times New Roman" w:cs="Times New Roman"/>
          <w:color w:val="000000"/>
          <w:sz w:val="28"/>
          <w:szCs w:val="28"/>
          <w:lang w:bidi="ru-RU"/>
        </w:rPr>
        <w:t xml:space="preserve">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w:t>
      </w:r>
    </w:p>
    <w:p w:rsidR="00AB7EC8" w:rsidRDefault="00AB7EC8" w:rsidP="00641319">
      <w:pPr>
        <w:spacing w:after="0" w:line="240" w:lineRule="auto"/>
        <w:ind w:firstLine="851"/>
        <w:jc w:val="both"/>
        <w:rPr>
          <w:rFonts w:ascii="Times New Roman" w:hAnsi="Times New Roman" w:cs="Times New Roman"/>
          <w:color w:val="000000"/>
          <w:sz w:val="28"/>
          <w:szCs w:val="28"/>
          <w:lang w:bidi="ru-RU"/>
        </w:rPr>
      </w:pPr>
    </w:p>
    <w:p w:rsidR="00A41A9E" w:rsidRDefault="00A41A9E" w:rsidP="00641319">
      <w:pPr>
        <w:spacing w:after="0" w:line="240" w:lineRule="auto"/>
        <w:ind w:firstLine="851"/>
        <w:jc w:val="both"/>
        <w:rPr>
          <w:rFonts w:ascii="Times New Roman" w:hAnsi="Times New Roman" w:cs="Times New Roman"/>
          <w:color w:val="000000"/>
          <w:sz w:val="28"/>
          <w:szCs w:val="28"/>
          <w:lang w:bidi="ru-RU"/>
        </w:rPr>
      </w:pPr>
    </w:p>
    <w:p w:rsidR="00641319" w:rsidRPr="00977610" w:rsidRDefault="00A41A9E" w:rsidP="00977610">
      <w:pPr>
        <w:pStyle w:val="a7"/>
        <w:numPr>
          <w:ilvl w:val="1"/>
          <w:numId w:val="31"/>
        </w:numPr>
        <w:spacing w:after="0" w:line="240" w:lineRule="auto"/>
        <w:rPr>
          <w:rFonts w:ascii="Times New Roman" w:hAnsi="Times New Roman" w:cs="Times New Roman"/>
          <w:b/>
          <w:color w:val="000000"/>
          <w:sz w:val="28"/>
          <w:szCs w:val="28"/>
          <w:lang w:bidi="ru-RU"/>
        </w:rPr>
      </w:pPr>
      <w:r w:rsidRPr="00977610">
        <w:rPr>
          <w:rFonts w:ascii="Times New Roman" w:hAnsi="Times New Roman" w:cs="Times New Roman"/>
          <w:b/>
          <w:color w:val="000000"/>
          <w:sz w:val="28"/>
          <w:szCs w:val="28"/>
          <w:lang w:bidi="ru-RU"/>
        </w:rPr>
        <w:t>Обеспечение мероприятий по формированию культуры здорового питания</w:t>
      </w:r>
    </w:p>
    <w:p w:rsidR="009205D9" w:rsidRPr="00005AF1" w:rsidRDefault="009205D9" w:rsidP="009205D9">
      <w:pPr>
        <w:pStyle w:val="a7"/>
        <w:spacing w:after="0" w:line="240" w:lineRule="auto"/>
        <w:rPr>
          <w:rFonts w:ascii="Times New Roman" w:hAnsi="Times New Roman" w:cs="Times New Roman"/>
          <w:b/>
          <w:color w:val="000000"/>
          <w:sz w:val="28"/>
          <w:szCs w:val="28"/>
          <w:lang w:bidi="ru-RU"/>
        </w:rPr>
      </w:pP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Формирование культуры здорового питания и правильного пищевого поведения детей – одна из актуальных задач образовательной организации. Особенно важно при решении данной задачи привлечь родителей и сделать их своими союзниками. Необходимо создавать условия для формирования положительного отношения к питанию в школе у обучающихся, их родителей и педагогов.</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Одним из основных моментов формирования правильного отношения к питанию и освещения положительных изменений в системе школьного питания является подключение средств массовой информации: публикации в газетах и журналах, теле- и радиопередачи, размещение информации на официальных сайтах в сети Интернет.</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Целесообразно на официальных сайтах органов управления образованием и образовательных организаций создать раздел «Школьное питание», содержащий актуальные нормативные правовые документы федерального, регионального и муниципального уровней, регулирующие вопросы школьного питания. Этот раздел должен освещать все основные направления работы образовательной организации 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 их родителям, а также всем заинтересованным лицам.</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Эффективным способом работы с родительской общественностью является создание на сайтах образовательных организаций разделов по консультированию населения в режиме «вопрос-ответ», предоставляющих возможность оперативно получить разъяснения у специалистов, а также своевременного урегулирования спорных ситуаций и конфликтов.</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Также возможно размещение на школьном сайте непосредственных ссылок на другие ресурсы в информационно-телекоммуникационной сети Интернет по вопросам здорового питания.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Примерный перечень информации об условиях организации питания для размещения на сайте образовательной организации: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lastRenderedPageBreak/>
        <w:t>- общая информация об условиях организации питания в образовательной организации,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новостная информация по вопросам организации питания;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применимое федеральное, региональное и местное законодательство в части условий и порядка обеспечения и организации питания, в том числе льготного (возможно оформление в виде выдержек с указанием названия и реквизитов нормативных актов);</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-локальные акты, регулирующие организацию питания в образовательной организации;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информация о контролирующих органах в области организации и обеспечения питанием в образовательных организациях;</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общая информация о лице, оказывающем услугу по организации питания в образовательной организации, а также информация об основаниях оказания таких услуг (указание реквизитов действующего соглашения и размещение его текста);</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общая информация об основных поставщиках продуктов питания;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 о порядке доступа и осуществления родительского </w:t>
      </w:r>
      <w:proofErr w:type="gramStart"/>
      <w:r w:rsidRPr="00005AF1">
        <w:rPr>
          <w:rFonts w:ascii="Times New Roman" w:hAnsi="Times New Roman" w:cs="Times New Roman"/>
          <w:color w:val="000000"/>
          <w:sz w:val="28"/>
          <w:szCs w:val="28"/>
          <w:lang w:bidi="ru-RU"/>
        </w:rPr>
        <w:t>контроля за</w:t>
      </w:r>
      <w:proofErr w:type="gramEnd"/>
      <w:r w:rsidRPr="00005AF1">
        <w:rPr>
          <w:rFonts w:ascii="Times New Roman" w:hAnsi="Times New Roman" w:cs="Times New Roman"/>
          <w:color w:val="000000"/>
          <w:sz w:val="28"/>
          <w:szCs w:val="28"/>
          <w:lang w:bidi="ru-RU"/>
        </w:rPr>
        <w:t xml:space="preserve"> организацией питания (приказы, локальные акты, планы и результаты работы родительского контроля и др.);</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график питания обучающихся;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применяемые нормы обеспечения питанием детей в организованных детских коллективах;</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утвержденное или согласованное руководителем образовательной организации меню (двухнедельное, ежедневное);</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примерное меню для обучающихся 1-4 классов, нуждающихся в специализированном питании;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информация о порядке предоставления родителями (законными представителями) сведений о состоянии здоровья ребенка;</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proofErr w:type="gramStart"/>
      <w:r w:rsidRPr="00005AF1">
        <w:rPr>
          <w:rFonts w:ascii="Times New Roman" w:hAnsi="Times New Roman" w:cs="Times New Roman"/>
          <w:color w:val="000000"/>
          <w:sz w:val="28"/>
          <w:szCs w:val="28"/>
          <w:lang w:bidi="ru-RU"/>
        </w:rPr>
        <w:t>- категории обучающихся, которым питание предоставляется на льготных условиях;</w:t>
      </w:r>
      <w:proofErr w:type="gramEnd"/>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стоимость питания для всех категорий обучающихся;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 информация о порядке обеспечения питанием </w:t>
      </w:r>
      <w:proofErr w:type="gramStart"/>
      <w:r w:rsidRPr="00005AF1">
        <w:rPr>
          <w:rFonts w:ascii="Times New Roman" w:hAnsi="Times New Roman" w:cs="Times New Roman"/>
          <w:color w:val="000000"/>
          <w:sz w:val="28"/>
          <w:szCs w:val="28"/>
          <w:lang w:bidi="ru-RU"/>
        </w:rPr>
        <w:t>обучающихся</w:t>
      </w:r>
      <w:proofErr w:type="gramEnd"/>
      <w:r w:rsidRPr="00005AF1">
        <w:rPr>
          <w:rFonts w:ascii="Times New Roman" w:hAnsi="Times New Roman" w:cs="Times New Roman"/>
          <w:color w:val="000000"/>
          <w:sz w:val="28"/>
          <w:szCs w:val="28"/>
          <w:lang w:bidi="ru-RU"/>
        </w:rPr>
        <w:t xml:space="preserve"> на период дистанционного обучения (с указанием состава выдаваемого продуктового набора (при наличии);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об организованной в образовательной организации работе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 контактная информация ответственного лица от школы за организацию питания </w:t>
      </w:r>
      <w:proofErr w:type="gramStart"/>
      <w:r w:rsidRPr="00005AF1">
        <w:rPr>
          <w:rFonts w:ascii="Times New Roman" w:hAnsi="Times New Roman" w:cs="Times New Roman"/>
          <w:color w:val="000000"/>
          <w:sz w:val="28"/>
          <w:szCs w:val="28"/>
          <w:lang w:bidi="ru-RU"/>
        </w:rPr>
        <w:t>обучающихся</w:t>
      </w:r>
      <w:proofErr w:type="gramEnd"/>
      <w:r w:rsidRPr="00005AF1">
        <w:rPr>
          <w:rFonts w:ascii="Times New Roman" w:hAnsi="Times New Roman" w:cs="Times New Roman"/>
          <w:color w:val="000000"/>
          <w:sz w:val="28"/>
          <w:szCs w:val="28"/>
          <w:lang w:bidi="ru-RU"/>
        </w:rPr>
        <w:t>;</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телефоны горячих линий по организации питания: Министерство просвещения Российской Федерации, Общественная организация «Общероссийский народный фронт», департамент образования, науки и молодежной политики Воронежской области, орган местного самоуправления в сфере образования.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lastRenderedPageBreak/>
        <w:t>Размещать требуемую информацию следует в специальном разделе, закрепленном на главной странице сайта или в главном меню сайта и актуализировать информацию в установленный срок (не только размещение новой информации, но и удаление устаревшей, размещение нормативных актов и (или) выписок из них в действующей редакции).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Цель деятельности педагогов по организации работы с родителями − формирование культуры здорового питания детей как составляющей здорового образа жизни.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В образовательных организациях рекомендуется использовать разнообразные формы взаимодействия с семьей.</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Формы познавательной деятельности, в которых могут быть затронуты проблемы здорового питания: общественные форумы знаний, творческие отчеты, дни открытых занятий, праздники знаний и творчества, выпуск предметных газет и т. д.</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Формы трудовой деятельности: оформление кабинетов, благоустройство места для приёма пищи, создание библиотеки по проблеме здорового питания, ярмарка-распродажа блюд, приготовленных по семейным рецептам, выставки и др.</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Формы досуга: совместные праздники, подготовка концертов и спектаклей, посвященных организации здорового питания, соревнования, конкурсы, КВН и т. п.</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Особое внимание необходимо уделять проведению родительских собраний. Заслуживают внимания и тематические конференции по обмену опытом формирования у детей привычки к разумному питанию. Это – взаимный обмен мнениями, идеями, совместный поиск. Такая форма вызывает интерес, привлекает внимание родительской и педагогической общественности, деятелей науки и культуры, представителей общественных организаций.</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Кроме того, для формирования культуры здорового питания у обучающихся и их родителей (законных представителей) необходимо обеспечение ряда мероприятий вне образовательной организации.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Так с 2020 года в Курской области под эгидой Партии «Единая Россия» проходят традиционные акции в рамках движения «Сделаем вместе». Общеобразовательные организации Курской области приняли активное участие в открытом всероссийском конкурсе «Лидер», проводимого в рамках Всероссийской Акции «Здоровое питание – активное долголетие», целью которой является формирование у школьников правильного представления о здоровом питании. Форматом акции предусмотрено проведение уроков по повышению осведомленности в вопросах здорового питания и в вопросах потребительской грамотности учениками 9-11 классов. Необходимо  продолжить работу в данном направлении.</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Так же в соответствии с Планом работы </w:t>
      </w:r>
      <w:r w:rsidR="00813C01">
        <w:rPr>
          <w:rFonts w:ascii="Times New Roman" w:hAnsi="Times New Roman" w:cs="Times New Roman"/>
          <w:color w:val="000000"/>
          <w:sz w:val="28"/>
          <w:szCs w:val="28"/>
          <w:lang w:bidi="ru-RU"/>
        </w:rPr>
        <w:t>Министерства</w:t>
      </w:r>
      <w:r w:rsidRPr="00005AF1">
        <w:rPr>
          <w:rFonts w:ascii="Times New Roman" w:hAnsi="Times New Roman" w:cs="Times New Roman"/>
          <w:color w:val="000000"/>
          <w:sz w:val="28"/>
          <w:szCs w:val="28"/>
          <w:lang w:bidi="ru-RU"/>
        </w:rPr>
        <w:t xml:space="preserve"> образования и науки Курской области, ежегодно проводится конкурс «На лучшую организацию школьного питания» среди образовательных организаций региона. Педагогические коллективы показывают достойный уровень осведомленности о правовой стороне вопроса, о том насколько важно и ценно стремиться к повышению охвата питанием, повышению качества питания, о ценности рационального питания и </w:t>
      </w:r>
      <w:r w:rsidRPr="00005AF1">
        <w:rPr>
          <w:rFonts w:ascii="Times New Roman" w:hAnsi="Times New Roman" w:cs="Times New Roman"/>
          <w:color w:val="000000"/>
          <w:sz w:val="28"/>
          <w:szCs w:val="28"/>
          <w:lang w:bidi="ru-RU"/>
        </w:rPr>
        <w:lastRenderedPageBreak/>
        <w:t>соблюдения режима питания в образовательной организации. Конкурс проводится ежегодно. Необходимо поддерживать активное участие образовательных организаций в указанном мероприятии в дальнейшем.</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proofErr w:type="gramStart"/>
      <w:r w:rsidRPr="00005AF1">
        <w:rPr>
          <w:rFonts w:ascii="Times New Roman" w:hAnsi="Times New Roman" w:cs="Times New Roman"/>
          <w:color w:val="000000"/>
          <w:sz w:val="28"/>
          <w:szCs w:val="28"/>
          <w:lang w:bidi="ru-RU"/>
        </w:rPr>
        <w:t>В целях формирования ценности правильного и здорового питания, распространения знаний об основах здорового образа жизни, значении двигательной активности, гигиене и режиме питания среди школьников комитет образ</w:t>
      </w:r>
      <w:r w:rsidR="002C3B1E">
        <w:rPr>
          <w:rFonts w:ascii="Times New Roman" w:hAnsi="Times New Roman" w:cs="Times New Roman"/>
          <w:color w:val="000000"/>
          <w:sz w:val="28"/>
          <w:szCs w:val="28"/>
          <w:lang w:bidi="ru-RU"/>
        </w:rPr>
        <w:t xml:space="preserve">ования и науки Курской области </w:t>
      </w:r>
      <w:r w:rsidRPr="00005AF1">
        <w:rPr>
          <w:rFonts w:ascii="Times New Roman" w:hAnsi="Times New Roman" w:cs="Times New Roman"/>
          <w:color w:val="000000"/>
          <w:sz w:val="28"/>
          <w:szCs w:val="28"/>
          <w:lang w:bidi="ru-RU"/>
        </w:rPr>
        <w:t>и ООО «Нестле Россия» подписали Меморандум о сотрудничестве, в результате которого планируется осуществить следующие виды деятельности: повысить уровень работы по формированию ценности  здорового образа жизни у школьников в рамках школьной</w:t>
      </w:r>
      <w:proofErr w:type="gramEnd"/>
      <w:r w:rsidRPr="00005AF1">
        <w:rPr>
          <w:rFonts w:ascii="Times New Roman" w:hAnsi="Times New Roman" w:cs="Times New Roman"/>
          <w:color w:val="000000"/>
          <w:sz w:val="28"/>
          <w:szCs w:val="28"/>
          <w:lang w:bidi="ru-RU"/>
        </w:rPr>
        <w:t xml:space="preserve"> </w:t>
      </w:r>
      <w:proofErr w:type="gramStart"/>
      <w:r w:rsidRPr="00005AF1">
        <w:rPr>
          <w:rFonts w:ascii="Times New Roman" w:hAnsi="Times New Roman" w:cs="Times New Roman"/>
          <w:color w:val="000000"/>
          <w:sz w:val="28"/>
          <w:szCs w:val="28"/>
          <w:lang w:bidi="ru-RU"/>
        </w:rPr>
        <w:t xml:space="preserve">образовательной программы «Разговор о правильном питании», за счет предоставления учебно-методических комплектов Программы, состоящего из рабочей тетради для дошкольников и учащихся 1-2 классов, рабочей тетради для учащихся 3-4 классов, рабочей тетради (блокнота) для учащихся 5– 6 классов, пособий для педагогов (в электронном виде), комплекта плакатов, </w:t>
      </w:r>
      <w:proofErr w:type="spellStart"/>
      <w:r w:rsidRPr="00005AF1">
        <w:rPr>
          <w:rFonts w:ascii="Times New Roman" w:hAnsi="Times New Roman" w:cs="Times New Roman"/>
          <w:color w:val="000000"/>
          <w:sz w:val="28"/>
          <w:szCs w:val="28"/>
          <w:lang w:bidi="ru-RU"/>
        </w:rPr>
        <w:t>лифлетов</w:t>
      </w:r>
      <w:proofErr w:type="spellEnd"/>
      <w:r w:rsidRPr="00005AF1">
        <w:rPr>
          <w:rFonts w:ascii="Times New Roman" w:hAnsi="Times New Roman" w:cs="Times New Roman"/>
          <w:color w:val="000000"/>
          <w:sz w:val="28"/>
          <w:szCs w:val="28"/>
          <w:lang w:bidi="ru-RU"/>
        </w:rPr>
        <w:t xml:space="preserve"> для родителей (далее комплект), дошкольных организаций, общеобразовательных учреждений, других учреждений системы образования.</w:t>
      </w:r>
      <w:proofErr w:type="gramEnd"/>
      <w:r w:rsidRPr="00005AF1">
        <w:rPr>
          <w:rFonts w:ascii="Times New Roman" w:hAnsi="Times New Roman" w:cs="Times New Roman"/>
          <w:color w:val="000000"/>
          <w:sz w:val="28"/>
          <w:szCs w:val="28"/>
          <w:lang w:bidi="ru-RU"/>
        </w:rPr>
        <w:t xml:space="preserve"> Необходимо продолжать дальнейшее сотрудничество с ООО «Нестле Россия».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proofErr w:type="gramStart"/>
      <w:r w:rsidRPr="00005AF1">
        <w:rPr>
          <w:rFonts w:ascii="Times New Roman" w:hAnsi="Times New Roman" w:cs="Times New Roman"/>
          <w:color w:val="000000"/>
          <w:sz w:val="28"/>
          <w:szCs w:val="28"/>
          <w:lang w:bidi="ru-RU"/>
        </w:rPr>
        <w:t>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во исполнение постановления Правительства Российской Федерации от 28 марта 2012 г. № 248 «О государственном докладе положении детей и семей, имеющих детей, в Российской Федерации», а также п. 33 части IV Плана основных мероприятий</w:t>
      </w:r>
      <w:proofErr w:type="gramEnd"/>
      <w:r w:rsidRPr="00005AF1">
        <w:rPr>
          <w:rFonts w:ascii="Times New Roman" w:hAnsi="Times New Roman" w:cs="Times New Roman"/>
          <w:color w:val="000000"/>
          <w:sz w:val="28"/>
          <w:szCs w:val="28"/>
          <w:lang w:bidi="ru-RU"/>
        </w:rPr>
        <w:t xml:space="preserve"> до 2020 года, проводимых в рамках Десятилетия детства, утвержденного распоряжением Правительства Российской Федерации от 6 июля 2018 г. №1375-р, </w:t>
      </w:r>
      <w:proofErr w:type="spellStart"/>
      <w:r w:rsidRPr="00005AF1">
        <w:rPr>
          <w:rFonts w:ascii="Times New Roman" w:hAnsi="Times New Roman" w:cs="Times New Roman"/>
          <w:color w:val="000000"/>
          <w:sz w:val="28"/>
          <w:szCs w:val="28"/>
          <w:lang w:bidi="ru-RU"/>
        </w:rPr>
        <w:t>Минпросвещения</w:t>
      </w:r>
      <w:proofErr w:type="spellEnd"/>
      <w:r w:rsidRPr="00005AF1">
        <w:rPr>
          <w:rFonts w:ascii="Times New Roman" w:hAnsi="Times New Roman" w:cs="Times New Roman"/>
          <w:color w:val="000000"/>
          <w:sz w:val="28"/>
          <w:szCs w:val="28"/>
          <w:lang w:bidi="ru-RU"/>
        </w:rPr>
        <w:t xml:space="preserve"> России ежегодно проводит социологический опрос обучающихся дневных общеобразовательных организаций Курской области и их родителей об удовлетворённости системой питания в общеобразовательных организациях региона. </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В Курской области в 2021 году 43 320 родителей приняли участие в мониторинге и оценили питание в детских садах и общеобразовательных организациях региона. Анкетирование проходило с участием органов общественного контроля: представителей советов родителей и родительских комитетов. Охват опрашиваемых родителей составил 38% от общего количества обучающихся и воспитанников. </w:t>
      </w:r>
    </w:p>
    <w:p w:rsidR="00BF70F6" w:rsidRDefault="00A41A9E" w:rsidP="00BF70F6">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В целом родительская общественность удовлетворена организацией питания в школах и дошкольных учреждениях. Но поступили предложения по улучшению меню, его разнообразию, замене нелюбимых блюд на блюда по выбору, а также пожелания использовать больше овощей, фруктов, кондитерских изделий, выпечки. Указанное мероприятие позволит корректировать работу по организации питания </w:t>
      </w:r>
      <w:proofErr w:type="gramStart"/>
      <w:r w:rsidRPr="00005AF1">
        <w:rPr>
          <w:rFonts w:ascii="Times New Roman" w:hAnsi="Times New Roman" w:cs="Times New Roman"/>
          <w:color w:val="000000"/>
          <w:sz w:val="28"/>
          <w:szCs w:val="28"/>
          <w:lang w:bidi="ru-RU"/>
        </w:rPr>
        <w:t>обучающихся</w:t>
      </w:r>
      <w:proofErr w:type="gramEnd"/>
      <w:r w:rsidRPr="00005AF1">
        <w:rPr>
          <w:rFonts w:ascii="Times New Roman" w:hAnsi="Times New Roman" w:cs="Times New Roman"/>
          <w:color w:val="000000"/>
          <w:sz w:val="28"/>
          <w:szCs w:val="28"/>
          <w:lang w:bidi="ru-RU"/>
        </w:rPr>
        <w:t xml:space="preserve"> Курской области. Необходимо продолжать работу по анкетированию родителей (законных представителей) курских школьников.</w:t>
      </w:r>
    </w:p>
    <w:p w:rsidR="00A41A9E" w:rsidRPr="00005AF1" w:rsidRDefault="00A41A9E" w:rsidP="00BF70F6">
      <w:pPr>
        <w:pStyle w:val="a7"/>
        <w:spacing w:after="0" w:line="240" w:lineRule="auto"/>
        <w:ind w:left="0" w:firstLine="851"/>
        <w:jc w:val="both"/>
        <w:rPr>
          <w:rFonts w:ascii="Times New Roman" w:hAnsi="Times New Roman" w:cs="Times New Roman"/>
          <w:color w:val="000000"/>
          <w:sz w:val="28"/>
          <w:szCs w:val="28"/>
          <w:lang w:bidi="ru-RU"/>
        </w:rPr>
      </w:pPr>
      <w:r w:rsidRPr="00005AF1">
        <w:rPr>
          <w:rFonts w:ascii="Times New Roman" w:hAnsi="Times New Roman" w:cs="Times New Roman"/>
          <w:color w:val="000000"/>
          <w:sz w:val="28"/>
          <w:szCs w:val="28"/>
          <w:lang w:bidi="ru-RU"/>
        </w:rPr>
        <w:t xml:space="preserve">Результатом совместной работы должно стать достижение 100% охвата горячим питанием </w:t>
      </w:r>
      <w:proofErr w:type="gramStart"/>
      <w:r w:rsidRPr="00005AF1">
        <w:rPr>
          <w:rFonts w:ascii="Times New Roman" w:hAnsi="Times New Roman" w:cs="Times New Roman"/>
          <w:color w:val="000000"/>
          <w:sz w:val="28"/>
          <w:szCs w:val="28"/>
          <w:lang w:bidi="ru-RU"/>
        </w:rPr>
        <w:t>обучающихся</w:t>
      </w:r>
      <w:proofErr w:type="gramEnd"/>
      <w:r w:rsidR="00BF70F6">
        <w:rPr>
          <w:rFonts w:ascii="Times New Roman" w:hAnsi="Times New Roman" w:cs="Times New Roman"/>
          <w:color w:val="000000"/>
          <w:sz w:val="28"/>
          <w:szCs w:val="28"/>
          <w:lang w:bidi="ru-RU"/>
        </w:rPr>
        <w:t xml:space="preserve"> не менее одного раза с 1 по 11 класс, увеличение </w:t>
      </w:r>
      <w:r w:rsidR="00BF70F6">
        <w:rPr>
          <w:rFonts w:ascii="Times New Roman" w:hAnsi="Times New Roman" w:cs="Times New Roman"/>
          <w:color w:val="000000"/>
          <w:sz w:val="28"/>
          <w:szCs w:val="28"/>
          <w:lang w:bidi="ru-RU"/>
        </w:rPr>
        <w:lastRenderedPageBreak/>
        <w:t xml:space="preserve">доли охвата двухразовым горячим питанием обучающихся </w:t>
      </w:r>
      <w:r w:rsidR="00F0603F">
        <w:rPr>
          <w:rFonts w:ascii="Times New Roman" w:hAnsi="Times New Roman" w:cs="Times New Roman"/>
          <w:color w:val="000000"/>
          <w:sz w:val="28"/>
          <w:szCs w:val="28"/>
          <w:lang w:bidi="ru-RU"/>
        </w:rPr>
        <w:br/>
      </w:r>
      <w:r w:rsidR="00BF70F6">
        <w:rPr>
          <w:rFonts w:ascii="Times New Roman" w:hAnsi="Times New Roman" w:cs="Times New Roman"/>
          <w:color w:val="000000"/>
          <w:sz w:val="28"/>
          <w:szCs w:val="28"/>
          <w:lang w:bidi="ru-RU"/>
        </w:rPr>
        <w:t xml:space="preserve">с 1 по 11 класс, </w:t>
      </w:r>
      <w:r w:rsidRPr="00005AF1">
        <w:rPr>
          <w:rFonts w:ascii="Times New Roman" w:hAnsi="Times New Roman" w:cs="Times New Roman"/>
          <w:color w:val="000000"/>
          <w:sz w:val="28"/>
          <w:szCs w:val="28"/>
          <w:lang w:bidi="ru-RU"/>
        </w:rPr>
        <w:t>повышение качества питания.</w:t>
      </w:r>
    </w:p>
    <w:p w:rsidR="00A41A9E" w:rsidRPr="00005AF1" w:rsidRDefault="00A41A9E" w:rsidP="00A41A9E">
      <w:pPr>
        <w:pStyle w:val="a7"/>
        <w:spacing w:after="0" w:line="240" w:lineRule="auto"/>
        <w:ind w:left="0" w:firstLine="851"/>
        <w:jc w:val="both"/>
        <w:rPr>
          <w:rFonts w:ascii="Times New Roman" w:hAnsi="Times New Roman" w:cs="Times New Roman"/>
          <w:color w:val="000000"/>
          <w:sz w:val="28"/>
          <w:szCs w:val="28"/>
          <w:lang w:bidi="ru-RU"/>
        </w:rPr>
      </w:pPr>
    </w:p>
    <w:p w:rsidR="00393F16" w:rsidRDefault="00393F16" w:rsidP="00393F16">
      <w:pPr>
        <w:shd w:val="clear" w:color="auto" w:fill="FFFFFF"/>
        <w:spacing w:after="0" w:line="240" w:lineRule="auto"/>
        <w:jc w:val="both"/>
        <w:outlineLvl w:val="2"/>
        <w:rPr>
          <w:rFonts w:ascii="Times New Roman" w:eastAsia="Times New Roman" w:hAnsi="Times New Roman" w:cs="Times New Roman"/>
          <w:sz w:val="28"/>
          <w:szCs w:val="28"/>
        </w:rPr>
      </w:pPr>
    </w:p>
    <w:p w:rsidR="00504475" w:rsidRPr="00504475" w:rsidRDefault="0054387D" w:rsidP="0054387D">
      <w:pPr>
        <w:pStyle w:val="a7"/>
        <w:shd w:val="clear" w:color="auto" w:fill="FFFFFF"/>
        <w:spacing w:after="0" w:line="240" w:lineRule="auto"/>
        <w:ind w:left="450"/>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Раздел 5. </w:t>
      </w:r>
      <w:r w:rsidR="006A32B2">
        <w:rPr>
          <w:rFonts w:ascii="Times New Roman" w:eastAsia="Times New Roman" w:hAnsi="Times New Roman" w:cs="Times New Roman"/>
          <w:b/>
          <w:bCs/>
          <w:sz w:val="28"/>
          <w:szCs w:val="28"/>
        </w:rPr>
        <w:t>Приложение</w:t>
      </w:r>
    </w:p>
    <w:p w:rsidR="00504475" w:rsidRDefault="00504475"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504475"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1. </w:t>
      </w:r>
    </w:p>
    <w:p w:rsidR="00504475" w:rsidRDefault="00504475"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Нормативно-правовое обеспечение организации питания.</w:t>
      </w:r>
    </w:p>
    <w:p w:rsidR="0033519C"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504475"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2. </w:t>
      </w:r>
    </w:p>
    <w:p w:rsidR="00504475" w:rsidRDefault="00504475"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Охват питанием обучающихся общеобразовательных организаций Курской области  в 2022-2023 учебном году.</w:t>
      </w:r>
    </w:p>
    <w:p w:rsidR="0033519C"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4E4DA8"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3. </w:t>
      </w:r>
    </w:p>
    <w:p w:rsidR="00504475" w:rsidRDefault="004E4DA8"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Модели предоставления питания </w:t>
      </w:r>
      <w:proofErr w:type="gramStart"/>
      <w:r>
        <w:rPr>
          <w:rFonts w:ascii="Times New Roman" w:eastAsia="Times New Roman" w:hAnsi="Times New Roman" w:cs="Times New Roman"/>
          <w:bCs/>
          <w:sz w:val="28"/>
          <w:szCs w:val="28"/>
        </w:rPr>
        <w:t>обучающимся</w:t>
      </w:r>
      <w:proofErr w:type="gramEnd"/>
      <w:r w:rsidR="0033519C">
        <w:rPr>
          <w:rFonts w:ascii="Times New Roman" w:eastAsia="Times New Roman" w:hAnsi="Times New Roman" w:cs="Times New Roman"/>
          <w:bCs/>
          <w:sz w:val="28"/>
          <w:szCs w:val="28"/>
        </w:rPr>
        <w:t xml:space="preserve"> общеобразовательных организаций </w:t>
      </w:r>
      <w:r>
        <w:rPr>
          <w:rFonts w:ascii="Times New Roman" w:eastAsia="Times New Roman" w:hAnsi="Times New Roman" w:cs="Times New Roman"/>
          <w:bCs/>
          <w:sz w:val="28"/>
          <w:szCs w:val="28"/>
        </w:rPr>
        <w:t xml:space="preserve"> Курской области.</w:t>
      </w:r>
    </w:p>
    <w:p w:rsidR="0033519C"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8118EF" w:rsidRDefault="008118EF"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6A32B2"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4. </w:t>
      </w:r>
    </w:p>
    <w:p w:rsidR="004E4DA8"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Модернизация материально-технической базы пищеблоков.</w:t>
      </w:r>
    </w:p>
    <w:p w:rsidR="0033519C"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5. </w:t>
      </w:r>
    </w:p>
    <w:p w:rsidR="0033519C" w:rsidRDefault="0033519C"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Капитальный ремонт пищеблоков в рамках</w:t>
      </w:r>
      <w:r w:rsidRPr="0033519C">
        <w:rPr>
          <w:rFonts w:ascii="Times New Roman" w:eastAsia="Times New Roman" w:hAnsi="Times New Roman" w:cs="Times New Roman"/>
          <w:bCs/>
          <w:sz w:val="28"/>
          <w:szCs w:val="28"/>
        </w:rPr>
        <w:t xml:space="preserve"> федеральной программ</w:t>
      </w:r>
      <w:r>
        <w:rPr>
          <w:rFonts w:ascii="Times New Roman" w:eastAsia="Times New Roman" w:hAnsi="Times New Roman" w:cs="Times New Roman"/>
          <w:bCs/>
          <w:sz w:val="28"/>
          <w:szCs w:val="28"/>
        </w:rPr>
        <w:t>ы</w:t>
      </w:r>
      <w:r w:rsidRPr="0033519C">
        <w:rPr>
          <w:rFonts w:ascii="Times New Roman" w:eastAsia="Times New Roman" w:hAnsi="Times New Roman" w:cs="Times New Roman"/>
          <w:bCs/>
          <w:sz w:val="28"/>
          <w:szCs w:val="28"/>
        </w:rPr>
        <w:t xml:space="preserve"> «Модернизация школьных систем образования»</w:t>
      </w:r>
      <w:r>
        <w:rPr>
          <w:rFonts w:ascii="Times New Roman" w:eastAsia="Times New Roman" w:hAnsi="Times New Roman" w:cs="Times New Roman"/>
          <w:bCs/>
          <w:sz w:val="28"/>
          <w:szCs w:val="28"/>
        </w:rPr>
        <w:t>.</w:t>
      </w:r>
    </w:p>
    <w:p w:rsidR="00D54277" w:rsidRDefault="00D54277"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6A32B2" w:rsidRDefault="00D54277"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w:t>
      </w:r>
      <w:r w:rsidR="00160B35">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 xml:space="preserve">. </w:t>
      </w:r>
      <w:r w:rsidR="00160B35">
        <w:rPr>
          <w:rFonts w:ascii="Times New Roman" w:eastAsia="Times New Roman" w:hAnsi="Times New Roman" w:cs="Times New Roman"/>
          <w:bCs/>
          <w:sz w:val="28"/>
          <w:szCs w:val="28"/>
        </w:rPr>
        <w:t>Паспорт пищеблока.</w:t>
      </w:r>
    </w:p>
    <w:p w:rsidR="007C2C8F" w:rsidRDefault="007C2C8F"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7C2C8F" w:rsidRDefault="007C2C8F"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w:t>
      </w:r>
      <w:r w:rsidR="00160B35">
        <w:rPr>
          <w:rFonts w:ascii="Times New Roman" w:eastAsia="Times New Roman" w:hAnsi="Times New Roman" w:cs="Times New Roman"/>
          <w:bCs/>
          <w:sz w:val="28"/>
          <w:szCs w:val="28"/>
        </w:rPr>
        <w:t>7</w:t>
      </w:r>
      <w:r>
        <w:rPr>
          <w:rFonts w:ascii="Times New Roman" w:eastAsia="Times New Roman" w:hAnsi="Times New Roman" w:cs="Times New Roman"/>
          <w:bCs/>
          <w:sz w:val="28"/>
          <w:szCs w:val="28"/>
        </w:rPr>
        <w:t xml:space="preserve">. Примерное </w:t>
      </w:r>
      <w:r w:rsidR="00160B35">
        <w:rPr>
          <w:rFonts w:ascii="Times New Roman" w:eastAsia="Times New Roman" w:hAnsi="Times New Roman" w:cs="Times New Roman"/>
          <w:bCs/>
          <w:sz w:val="28"/>
          <w:szCs w:val="28"/>
        </w:rPr>
        <w:t>10-дневное основное (организованное питание) меню.</w:t>
      </w:r>
    </w:p>
    <w:p w:rsidR="007C2C8F" w:rsidRDefault="007C2C8F" w:rsidP="006A32B2">
      <w:pPr>
        <w:pStyle w:val="a7"/>
        <w:shd w:val="clear" w:color="auto" w:fill="FFFFFF"/>
        <w:spacing w:after="0" w:line="240" w:lineRule="auto"/>
        <w:jc w:val="both"/>
        <w:outlineLvl w:val="2"/>
        <w:rPr>
          <w:rFonts w:ascii="Times New Roman" w:eastAsia="Times New Roman" w:hAnsi="Times New Roman" w:cs="Times New Roman"/>
          <w:bCs/>
          <w:sz w:val="28"/>
          <w:szCs w:val="28"/>
        </w:rPr>
      </w:pPr>
    </w:p>
    <w:p w:rsidR="00160B35" w:rsidRDefault="007C2C8F" w:rsidP="00160B35">
      <w:pPr>
        <w:pStyle w:val="Default"/>
      </w:pPr>
      <w:r w:rsidRPr="007C2C8F">
        <w:rPr>
          <w:rFonts w:ascii="Times New Roman" w:eastAsia="Times New Roman" w:hAnsi="Times New Roman" w:cs="Times New Roman"/>
          <w:bCs/>
          <w:sz w:val="28"/>
          <w:szCs w:val="28"/>
        </w:rPr>
        <w:t xml:space="preserve">Приложение </w:t>
      </w:r>
      <w:r w:rsidR="00160B35">
        <w:rPr>
          <w:rFonts w:ascii="Times New Roman" w:eastAsia="Times New Roman" w:hAnsi="Times New Roman" w:cs="Times New Roman"/>
          <w:bCs/>
          <w:sz w:val="28"/>
          <w:szCs w:val="28"/>
        </w:rPr>
        <w:t>8</w:t>
      </w:r>
      <w:r w:rsidRPr="007C2C8F">
        <w:rPr>
          <w:rFonts w:ascii="Times New Roman" w:eastAsia="Times New Roman" w:hAnsi="Times New Roman" w:cs="Times New Roman"/>
          <w:bCs/>
          <w:sz w:val="28"/>
          <w:szCs w:val="28"/>
        </w:rPr>
        <w:t xml:space="preserve">. </w:t>
      </w:r>
      <w:r w:rsidR="00160B35">
        <w:rPr>
          <w:rFonts w:ascii="Times New Roman" w:eastAsia="Times New Roman" w:hAnsi="Times New Roman" w:cs="Times New Roman"/>
          <w:bCs/>
          <w:sz w:val="28"/>
          <w:szCs w:val="28"/>
        </w:rPr>
        <w:t>Примерное 10-дневное меню приготавливаемых блюд для детей с сахарным диабетом для организации питания в общеобразовательных учреждениях (7-11 лет).</w:t>
      </w:r>
    </w:p>
    <w:tbl>
      <w:tblPr>
        <w:tblW w:w="0" w:type="auto"/>
        <w:tblBorders>
          <w:top w:val="nil"/>
          <w:left w:val="nil"/>
          <w:bottom w:val="nil"/>
          <w:right w:val="nil"/>
        </w:tblBorders>
        <w:tblLayout w:type="fixed"/>
        <w:tblLook w:val="0000" w:firstRow="0" w:lastRow="0" w:firstColumn="0" w:lastColumn="0" w:noHBand="0" w:noVBand="0"/>
      </w:tblPr>
      <w:tblGrid>
        <w:gridCol w:w="13262"/>
      </w:tblGrid>
      <w:tr w:rsidR="00160B35">
        <w:trPr>
          <w:trHeight w:val="325"/>
        </w:trPr>
        <w:tc>
          <w:tcPr>
            <w:tcW w:w="13262" w:type="dxa"/>
          </w:tcPr>
          <w:p w:rsidR="00160B35" w:rsidRDefault="00160B35">
            <w:pPr>
              <w:pStyle w:val="Default"/>
              <w:rPr>
                <w:sz w:val="28"/>
                <w:szCs w:val="28"/>
              </w:rPr>
            </w:pPr>
          </w:p>
        </w:tc>
      </w:tr>
    </w:tbl>
    <w:p w:rsidR="00160B35" w:rsidRDefault="007C2C8F" w:rsidP="00160B35">
      <w:pPr>
        <w:pStyle w:val="Default"/>
      </w:pPr>
      <w:r w:rsidRPr="007C2C8F">
        <w:rPr>
          <w:rFonts w:ascii="Times New Roman" w:hAnsi="Times New Roman" w:cs="Times New Roman"/>
          <w:sz w:val="28"/>
          <w:szCs w:val="28"/>
        </w:rPr>
        <w:t xml:space="preserve">Приложение </w:t>
      </w:r>
      <w:r w:rsidR="00160B35">
        <w:rPr>
          <w:rFonts w:ascii="Times New Roman" w:hAnsi="Times New Roman" w:cs="Times New Roman"/>
          <w:sz w:val="28"/>
          <w:szCs w:val="28"/>
        </w:rPr>
        <w:t>9</w:t>
      </w:r>
      <w:r w:rsidRPr="007C2C8F">
        <w:rPr>
          <w:rFonts w:ascii="Times New Roman" w:hAnsi="Times New Roman" w:cs="Times New Roman"/>
          <w:sz w:val="28"/>
          <w:szCs w:val="28"/>
        </w:rPr>
        <w:t xml:space="preserve">. </w:t>
      </w:r>
      <w:r w:rsidR="00160B35">
        <w:rPr>
          <w:rFonts w:ascii="Times New Roman" w:eastAsia="Times New Roman" w:hAnsi="Times New Roman" w:cs="Times New Roman"/>
          <w:bCs/>
          <w:sz w:val="28"/>
          <w:szCs w:val="28"/>
        </w:rPr>
        <w:t>Примерное 10-дневное меню приготавливаемых блюд для детей с сахарным диабетом для организации питания в общеобразовательных учреждениях (12 лет и старше).</w:t>
      </w:r>
    </w:p>
    <w:p w:rsidR="00A41A9E" w:rsidRPr="00956228" w:rsidRDefault="00A41A9E" w:rsidP="00A41A9E">
      <w:pPr>
        <w:autoSpaceDE w:val="0"/>
        <w:autoSpaceDN w:val="0"/>
        <w:adjustRightInd w:val="0"/>
        <w:spacing w:after="0" w:line="240" w:lineRule="auto"/>
        <w:ind w:firstLine="709"/>
        <w:jc w:val="both"/>
        <w:rPr>
          <w:rFonts w:ascii="Times New Roman" w:hAnsi="Times New Roman" w:cs="Times New Roman"/>
          <w:sz w:val="28"/>
          <w:szCs w:val="28"/>
        </w:rPr>
      </w:pPr>
    </w:p>
    <w:p w:rsidR="00A41A9E" w:rsidRDefault="00A41A9E" w:rsidP="00A41A9E">
      <w:pPr>
        <w:pStyle w:val="a7"/>
        <w:spacing w:after="0" w:line="240" w:lineRule="auto"/>
        <w:rPr>
          <w:rFonts w:ascii="Times New Roman" w:hAnsi="Times New Roman" w:cs="Times New Roman"/>
          <w:color w:val="000000"/>
          <w:sz w:val="28"/>
          <w:szCs w:val="28"/>
          <w:lang w:bidi="ru-RU"/>
        </w:rPr>
      </w:pPr>
    </w:p>
    <w:sectPr w:rsidR="00A41A9E" w:rsidSect="00785FB8">
      <w:headerReference w:type="default" r:id="rId19"/>
      <w:pgSz w:w="11906" w:h="16838"/>
      <w:pgMar w:top="1440" w:right="707" w:bottom="1134"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0D" w:rsidRDefault="00636E0D" w:rsidP="00E424BE">
      <w:pPr>
        <w:spacing w:after="0" w:line="240" w:lineRule="auto"/>
      </w:pPr>
      <w:r>
        <w:separator/>
      </w:r>
    </w:p>
  </w:endnote>
  <w:endnote w:type="continuationSeparator" w:id="0">
    <w:p w:rsidR="00636E0D" w:rsidRDefault="00636E0D" w:rsidP="00E4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0D" w:rsidRDefault="00636E0D" w:rsidP="00E424BE">
      <w:pPr>
        <w:spacing w:after="0" w:line="240" w:lineRule="auto"/>
      </w:pPr>
      <w:r>
        <w:separator/>
      </w:r>
    </w:p>
  </w:footnote>
  <w:footnote w:type="continuationSeparator" w:id="0">
    <w:p w:rsidR="00636E0D" w:rsidRDefault="00636E0D" w:rsidP="00E42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152"/>
      <w:docPartObj>
        <w:docPartGallery w:val="Page Numbers (Top of Page)"/>
        <w:docPartUnique/>
      </w:docPartObj>
    </w:sdtPr>
    <w:sdtEndPr>
      <w:rPr>
        <w:rFonts w:ascii="Times New Roman" w:hAnsi="Times New Roman" w:cs="Times New Roman"/>
        <w:sz w:val="24"/>
        <w:szCs w:val="24"/>
      </w:rPr>
    </w:sdtEndPr>
    <w:sdtContent>
      <w:p w:rsidR="00063287" w:rsidRPr="00BD134B" w:rsidRDefault="00063287">
        <w:pPr>
          <w:pStyle w:val="a3"/>
          <w:jc w:val="center"/>
          <w:rPr>
            <w:rFonts w:ascii="Times New Roman" w:hAnsi="Times New Roman" w:cs="Times New Roman"/>
            <w:sz w:val="24"/>
            <w:szCs w:val="24"/>
          </w:rPr>
        </w:pPr>
        <w:r w:rsidRPr="00BD134B">
          <w:rPr>
            <w:rFonts w:ascii="Times New Roman" w:hAnsi="Times New Roman" w:cs="Times New Roman"/>
            <w:sz w:val="24"/>
            <w:szCs w:val="24"/>
          </w:rPr>
          <w:fldChar w:fldCharType="begin"/>
        </w:r>
        <w:r w:rsidRPr="00BD134B">
          <w:rPr>
            <w:rFonts w:ascii="Times New Roman" w:hAnsi="Times New Roman" w:cs="Times New Roman"/>
            <w:sz w:val="24"/>
            <w:szCs w:val="24"/>
          </w:rPr>
          <w:instrText xml:space="preserve"> PAGE   \* MERGEFORMAT </w:instrText>
        </w:r>
        <w:r w:rsidRPr="00BD134B">
          <w:rPr>
            <w:rFonts w:ascii="Times New Roman" w:hAnsi="Times New Roman" w:cs="Times New Roman"/>
            <w:sz w:val="24"/>
            <w:szCs w:val="24"/>
          </w:rPr>
          <w:fldChar w:fldCharType="separate"/>
        </w:r>
        <w:r w:rsidR="004A5AAC">
          <w:rPr>
            <w:rFonts w:ascii="Times New Roman" w:hAnsi="Times New Roman" w:cs="Times New Roman"/>
            <w:noProof/>
            <w:sz w:val="24"/>
            <w:szCs w:val="24"/>
          </w:rPr>
          <w:t>45</w:t>
        </w:r>
        <w:r w:rsidRPr="00BD134B">
          <w:rPr>
            <w:rFonts w:ascii="Times New Roman" w:hAnsi="Times New Roman" w:cs="Times New Roman"/>
            <w:noProof/>
            <w:sz w:val="24"/>
            <w:szCs w:val="24"/>
          </w:rPr>
          <w:fldChar w:fldCharType="end"/>
        </w:r>
      </w:p>
    </w:sdtContent>
  </w:sdt>
  <w:p w:rsidR="00063287" w:rsidRDefault="000632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434"/>
    <w:multiLevelType w:val="multilevel"/>
    <w:tmpl w:val="9F6693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50C4F15"/>
    <w:multiLevelType w:val="multilevel"/>
    <w:tmpl w:val="3A3A250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D93A26"/>
    <w:multiLevelType w:val="multilevel"/>
    <w:tmpl w:val="020E37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D31463A"/>
    <w:multiLevelType w:val="hybridMultilevel"/>
    <w:tmpl w:val="E7A41BFA"/>
    <w:lvl w:ilvl="0" w:tplc="2B2E0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C12C9E"/>
    <w:multiLevelType w:val="multilevel"/>
    <w:tmpl w:val="D952C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67D44"/>
    <w:multiLevelType w:val="hybridMultilevel"/>
    <w:tmpl w:val="96B05BF4"/>
    <w:lvl w:ilvl="0" w:tplc="552CE46C">
      <w:start w:val="1"/>
      <w:numFmt w:val="decimal"/>
      <w:lvlText w:val="%1."/>
      <w:lvlJc w:val="left"/>
      <w:pPr>
        <w:ind w:left="1069" w:hanging="360"/>
      </w:pPr>
      <w:rPr>
        <w:rFonts w:hint="default"/>
      </w:rPr>
    </w:lvl>
    <w:lvl w:ilvl="1" w:tplc="F8D805A8">
      <w:numFmt w:val="bullet"/>
      <w:lvlText w:val="•"/>
      <w:lvlJc w:val="left"/>
      <w:pPr>
        <w:ind w:left="1789" w:hanging="360"/>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527368"/>
    <w:multiLevelType w:val="hybridMultilevel"/>
    <w:tmpl w:val="419ED9B0"/>
    <w:lvl w:ilvl="0" w:tplc="B6C6606E">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FD6BBC"/>
    <w:multiLevelType w:val="multilevel"/>
    <w:tmpl w:val="CCDA86F6"/>
    <w:lvl w:ilvl="0">
      <w:start w:val="2"/>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25B13902"/>
    <w:multiLevelType w:val="multilevel"/>
    <w:tmpl w:val="98B602A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86A24AE"/>
    <w:multiLevelType w:val="multilevel"/>
    <w:tmpl w:val="C9D48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E74B19"/>
    <w:multiLevelType w:val="hybridMultilevel"/>
    <w:tmpl w:val="9F54DB38"/>
    <w:lvl w:ilvl="0" w:tplc="2B2E0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372966"/>
    <w:multiLevelType w:val="multilevel"/>
    <w:tmpl w:val="E2544CFE"/>
    <w:lvl w:ilvl="0">
      <w:start w:val="5"/>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nsid w:val="3667412A"/>
    <w:multiLevelType w:val="multilevel"/>
    <w:tmpl w:val="76A86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AB5646"/>
    <w:multiLevelType w:val="multilevel"/>
    <w:tmpl w:val="287459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7D621B9"/>
    <w:multiLevelType w:val="hybridMultilevel"/>
    <w:tmpl w:val="BA304D02"/>
    <w:lvl w:ilvl="0" w:tplc="4FDE78B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6C0FFC"/>
    <w:multiLevelType w:val="multilevel"/>
    <w:tmpl w:val="E21CDE2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52834495"/>
    <w:multiLevelType w:val="hybridMultilevel"/>
    <w:tmpl w:val="A5DC7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32F7F0C"/>
    <w:multiLevelType w:val="hybridMultilevel"/>
    <w:tmpl w:val="9956FDDE"/>
    <w:lvl w:ilvl="0" w:tplc="2B2E0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F90E7C"/>
    <w:multiLevelType w:val="hybridMultilevel"/>
    <w:tmpl w:val="B874B93C"/>
    <w:lvl w:ilvl="0" w:tplc="BBEE0AB0">
      <w:numFmt w:val="bullet"/>
      <w:lvlText w:val="•"/>
      <w:lvlJc w:val="left"/>
      <w:pPr>
        <w:ind w:left="114" w:hanging="436"/>
      </w:pPr>
      <w:rPr>
        <w:rFonts w:ascii="Times New Roman" w:eastAsia="Times New Roman" w:hAnsi="Times New Roman" w:cs="Times New Roman" w:hint="default"/>
        <w:w w:val="100"/>
        <w:sz w:val="22"/>
        <w:szCs w:val="22"/>
        <w:lang w:val="ru-RU" w:eastAsia="en-US" w:bidi="ar-SA"/>
      </w:rPr>
    </w:lvl>
    <w:lvl w:ilvl="1" w:tplc="87043ABA">
      <w:numFmt w:val="bullet"/>
      <w:lvlText w:val="•"/>
      <w:lvlJc w:val="left"/>
      <w:pPr>
        <w:ind w:left="1122" w:hanging="436"/>
      </w:pPr>
      <w:rPr>
        <w:rFonts w:hint="default"/>
        <w:lang w:val="ru-RU" w:eastAsia="en-US" w:bidi="ar-SA"/>
      </w:rPr>
    </w:lvl>
    <w:lvl w:ilvl="2" w:tplc="6044870A">
      <w:numFmt w:val="bullet"/>
      <w:lvlText w:val="•"/>
      <w:lvlJc w:val="left"/>
      <w:pPr>
        <w:ind w:left="2125" w:hanging="436"/>
      </w:pPr>
      <w:rPr>
        <w:rFonts w:hint="default"/>
        <w:lang w:val="ru-RU" w:eastAsia="en-US" w:bidi="ar-SA"/>
      </w:rPr>
    </w:lvl>
    <w:lvl w:ilvl="3" w:tplc="1B78357E">
      <w:numFmt w:val="bullet"/>
      <w:lvlText w:val="•"/>
      <w:lvlJc w:val="left"/>
      <w:pPr>
        <w:ind w:left="3127" w:hanging="436"/>
      </w:pPr>
      <w:rPr>
        <w:rFonts w:hint="default"/>
        <w:lang w:val="ru-RU" w:eastAsia="en-US" w:bidi="ar-SA"/>
      </w:rPr>
    </w:lvl>
    <w:lvl w:ilvl="4" w:tplc="862CE126">
      <w:numFmt w:val="bullet"/>
      <w:lvlText w:val="•"/>
      <w:lvlJc w:val="left"/>
      <w:pPr>
        <w:ind w:left="4130" w:hanging="436"/>
      </w:pPr>
      <w:rPr>
        <w:rFonts w:hint="default"/>
        <w:lang w:val="ru-RU" w:eastAsia="en-US" w:bidi="ar-SA"/>
      </w:rPr>
    </w:lvl>
    <w:lvl w:ilvl="5" w:tplc="22FCA44A">
      <w:numFmt w:val="bullet"/>
      <w:lvlText w:val="•"/>
      <w:lvlJc w:val="left"/>
      <w:pPr>
        <w:ind w:left="5133" w:hanging="436"/>
      </w:pPr>
      <w:rPr>
        <w:rFonts w:hint="default"/>
        <w:lang w:val="ru-RU" w:eastAsia="en-US" w:bidi="ar-SA"/>
      </w:rPr>
    </w:lvl>
    <w:lvl w:ilvl="6" w:tplc="326820A8">
      <w:numFmt w:val="bullet"/>
      <w:lvlText w:val="•"/>
      <w:lvlJc w:val="left"/>
      <w:pPr>
        <w:ind w:left="6135" w:hanging="436"/>
      </w:pPr>
      <w:rPr>
        <w:rFonts w:hint="default"/>
        <w:lang w:val="ru-RU" w:eastAsia="en-US" w:bidi="ar-SA"/>
      </w:rPr>
    </w:lvl>
    <w:lvl w:ilvl="7" w:tplc="25D81956">
      <w:numFmt w:val="bullet"/>
      <w:lvlText w:val="•"/>
      <w:lvlJc w:val="left"/>
      <w:pPr>
        <w:ind w:left="7138" w:hanging="436"/>
      </w:pPr>
      <w:rPr>
        <w:rFonts w:hint="default"/>
        <w:lang w:val="ru-RU" w:eastAsia="en-US" w:bidi="ar-SA"/>
      </w:rPr>
    </w:lvl>
    <w:lvl w:ilvl="8" w:tplc="508EE028">
      <w:numFmt w:val="bullet"/>
      <w:lvlText w:val="•"/>
      <w:lvlJc w:val="left"/>
      <w:pPr>
        <w:ind w:left="8140" w:hanging="436"/>
      </w:pPr>
      <w:rPr>
        <w:rFonts w:hint="default"/>
        <w:lang w:val="ru-RU" w:eastAsia="en-US" w:bidi="ar-SA"/>
      </w:rPr>
    </w:lvl>
  </w:abstractNum>
  <w:abstractNum w:abstractNumId="19">
    <w:nsid w:val="671F6C56"/>
    <w:multiLevelType w:val="hybridMultilevel"/>
    <w:tmpl w:val="E98407E4"/>
    <w:lvl w:ilvl="0" w:tplc="2B2E0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951F0E"/>
    <w:multiLevelType w:val="multilevel"/>
    <w:tmpl w:val="2DDA6EB4"/>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E41745C"/>
    <w:multiLevelType w:val="multilevel"/>
    <w:tmpl w:val="94A28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1B586C"/>
    <w:multiLevelType w:val="multilevel"/>
    <w:tmpl w:val="ED16ED3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60D177C"/>
    <w:multiLevelType w:val="hybridMultilevel"/>
    <w:tmpl w:val="90326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192037"/>
    <w:multiLevelType w:val="hybridMultilevel"/>
    <w:tmpl w:val="19C602C6"/>
    <w:lvl w:ilvl="0" w:tplc="A0F4623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79976857"/>
    <w:multiLevelType w:val="hybridMultilevel"/>
    <w:tmpl w:val="8F9E42F6"/>
    <w:lvl w:ilvl="0" w:tplc="59FA396E">
      <w:start w:val="1"/>
      <w:numFmt w:val="decimal"/>
      <w:lvlText w:val="%1."/>
      <w:lvlJc w:val="left"/>
      <w:pPr>
        <w:ind w:left="1075" w:hanging="253"/>
        <w:jc w:val="right"/>
      </w:pPr>
      <w:rPr>
        <w:rFonts w:ascii="Times New Roman" w:eastAsia="Times New Roman" w:hAnsi="Times New Roman" w:cs="Times New Roman" w:hint="default"/>
        <w:w w:val="100"/>
        <w:sz w:val="28"/>
        <w:szCs w:val="22"/>
        <w:lang w:val="ru-RU" w:eastAsia="en-US" w:bidi="ar-SA"/>
      </w:rPr>
    </w:lvl>
    <w:lvl w:ilvl="1" w:tplc="58345C82">
      <w:start w:val="1"/>
      <w:numFmt w:val="bullet"/>
      <w:lvlText w:val=""/>
      <w:lvlJc w:val="left"/>
      <w:pPr>
        <w:ind w:left="114" w:hanging="177"/>
      </w:pPr>
      <w:rPr>
        <w:rFonts w:ascii="Symbol" w:hAnsi="Symbol" w:hint="default"/>
        <w:w w:val="100"/>
        <w:sz w:val="28"/>
        <w:szCs w:val="28"/>
        <w:lang w:val="ru-RU" w:eastAsia="en-US" w:bidi="ar-SA"/>
      </w:rPr>
    </w:lvl>
    <w:lvl w:ilvl="2" w:tplc="C79E78D0">
      <w:numFmt w:val="bullet"/>
      <w:lvlText w:val="•"/>
      <w:lvlJc w:val="left"/>
      <w:pPr>
        <w:ind w:left="2087" w:hanging="177"/>
      </w:pPr>
      <w:rPr>
        <w:rFonts w:hint="default"/>
        <w:lang w:val="ru-RU" w:eastAsia="en-US" w:bidi="ar-SA"/>
      </w:rPr>
    </w:lvl>
    <w:lvl w:ilvl="3" w:tplc="42785678">
      <w:numFmt w:val="bullet"/>
      <w:lvlText w:val="•"/>
      <w:lvlJc w:val="left"/>
      <w:pPr>
        <w:ind w:left="3094" w:hanging="177"/>
      </w:pPr>
      <w:rPr>
        <w:rFonts w:hint="default"/>
        <w:lang w:val="ru-RU" w:eastAsia="en-US" w:bidi="ar-SA"/>
      </w:rPr>
    </w:lvl>
    <w:lvl w:ilvl="4" w:tplc="BA829822">
      <w:numFmt w:val="bullet"/>
      <w:lvlText w:val="•"/>
      <w:lvlJc w:val="left"/>
      <w:pPr>
        <w:ind w:left="4102" w:hanging="177"/>
      </w:pPr>
      <w:rPr>
        <w:rFonts w:hint="default"/>
        <w:lang w:val="ru-RU" w:eastAsia="en-US" w:bidi="ar-SA"/>
      </w:rPr>
    </w:lvl>
    <w:lvl w:ilvl="5" w:tplc="E26CFB34">
      <w:numFmt w:val="bullet"/>
      <w:lvlText w:val="•"/>
      <w:lvlJc w:val="left"/>
      <w:pPr>
        <w:ind w:left="5109" w:hanging="177"/>
      </w:pPr>
      <w:rPr>
        <w:rFonts w:hint="default"/>
        <w:lang w:val="ru-RU" w:eastAsia="en-US" w:bidi="ar-SA"/>
      </w:rPr>
    </w:lvl>
    <w:lvl w:ilvl="6" w:tplc="B8E255EA">
      <w:numFmt w:val="bullet"/>
      <w:lvlText w:val="•"/>
      <w:lvlJc w:val="left"/>
      <w:pPr>
        <w:ind w:left="6116" w:hanging="177"/>
      </w:pPr>
      <w:rPr>
        <w:rFonts w:hint="default"/>
        <w:lang w:val="ru-RU" w:eastAsia="en-US" w:bidi="ar-SA"/>
      </w:rPr>
    </w:lvl>
    <w:lvl w:ilvl="7" w:tplc="4296FD06">
      <w:numFmt w:val="bullet"/>
      <w:lvlText w:val="•"/>
      <w:lvlJc w:val="left"/>
      <w:pPr>
        <w:ind w:left="7124" w:hanging="177"/>
      </w:pPr>
      <w:rPr>
        <w:rFonts w:hint="default"/>
        <w:lang w:val="ru-RU" w:eastAsia="en-US" w:bidi="ar-SA"/>
      </w:rPr>
    </w:lvl>
    <w:lvl w:ilvl="8" w:tplc="773A87AA">
      <w:numFmt w:val="bullet"/>
      <w:lvlText w:val="•"/>
      <w:lvlJc w:val="left"/>
      <w:pPr>
        <w:ind w:left="8131" w:hanging="177"/>
      </w:pPr>
      <w:rPr>
        <w:rFonts w:hint="default"/>
        <w:lang w:val="ru-RU" w:eastAsia="en-US" w:bidi="ar-SA"/>
      </w:rPr>
    </w:lvl>
  </w:abstractNum>
  <w:abstractNum w:abstractNumId="26">
    <w:nsid w:val="7A3A5B85"/>
    <w:multiLevelType w:val="hybridMultilevel"/>
    <w:tmpl w:val="753AD1E0"/>
    <w:lvl w:ilvl="0" w:tplc="227C756E">
      <w:numFmt w:val="bullet"/>
      <w:lvlText w:val="•"/>
      <w:lvlJc w:val="left"/>
      <w:pPr>
        <w:ind w:left="114" w:hanging="258"/>
      </w:pPr>
      <w:rPr>
        <w:rFonts w:ascii="Times New Roman" w:eastAsia="Times New Roman" w:hAnsi="Times New Roman" w:cs="Times New Roman" w:hint="default"/>
        <w:w w:val="100"/>
        <w:sz w:val="22"/>
        <w:szCs w:val="22"/>
        <w:lang w:val="ru-RU" w:eastAsia="en-US" w:bidi="ar-SA"/>
      </w:rPr>
    </w:lvl>
    <w:lvl w:ilvl="1" w:tplc="71B835E0">
      <w:numFmt w:val="bullet"/>
      <w:lvlText w:val="•"/>
      <w:lvlJc w:val="left"/>
      <w:pPr>
        <w:ind w:left="114" w:hanging="174"/>
      </w:pPr>
      <w:rPr>
        <w:rFonts w:ascii="Times New Roman" w:eastAsia="Times New Roman" w:hAnsi="Times New Roman" w:cs="Times New Roman" w:hint="default"/>
        <w:w w:val="100"/>
        <w:sz w:val="22"/>
        <w:szCs w:val="22"/>
        <w:lang w:val="ru-RU" w:eastAsia="en-US" w:bidi="ar-SA"/>
      </w:rPr>
    </w:lvl>
    <w:lvl w:ilvl="2" w:tplc="2CB8E5A0">
      <w:numFmt w:val="bullet"/>
      <w:lvlText w:val="•"/>
      <w:lvlJc w:val="left"/>
      <w:pPr>
        <w:ind w:left="2125" w:hanging="174"/>
      </w:pPr>
      <w:rPr>
        <w:rFonts w:hint="default"/>
        <w:lang w:val="ru-RU" w:eastAsia="en-US" w:bidi="ar-SA"/>
      </w:rPr>
    </w:lvl>
    <w:lvl w:ilvl="3" w:tplc="BFFE1DCC">
      <w:numFmt w:val="bullet"/>
      <w:lvlText w:val="•"/>
      <w:lvlJc w:val="left"/>
      <w:pPr>
        <w:ind w:left="3127" w:hanging="174"/>
      </w:pPr>
      <w:rPr>
        <w:rFonts w:hint="default"/>
        <w:lang w:val="ru-RU" w:eastAsia="en-US" w:bidi="ar-SA"/>
      </w:rPr>
    </w:lvl>
    <w:lvl w:ilvl="4" w:tplc="84AE9748">
      <w:numFmt w:val="bullet"/>
      <w:lvlText w:val="•"/>
      <w:lvlJc w:val="left"/>
      <w:pPr>
        <w:ind w:left="4130" w:hanging="174"/>
      </w:pPr>
      <w:rPr>
        <w:rFonts w:hint="default"/>
        <w:lang w:val="ru-RU" w:eastAsia="en-US" w:bidi="ar-SA"/>
      </w:rPr>
    </w:lvl>
    <w:lvl w:ilvl="5" w:tplc="1CFC64B8">
      <w:numFmt w:val="bullet"/>
      <w:lvlText w:val="•"/>
      <w:lvlJc w:val="left"/>
      <w:pPr>
        <w:ind w:left="5133" w:hanging="174"/>
      </w:pPr>
      <w:rPr>
        <w:rFonts w:hint="default"/>
        <w:lang w:val="ru-RU" w:eastAsia="en-US" w:bidi="ar-SA"/>
      </w:rPr>
    </w:lvl>
    <w:lvl w:ilvl="6" w:tplc="7E66B52E">
      <w:numFmt w:val="bullet"/>
      <w:lvlText w:val="•"/>
      <w:lvlJc w:val="left"/>
      <w:pPr>
        <w:ind w:left="6135" w:hanging="174"/>
      </w:pPr>
      <w:rPr>
        <w:rFonts w:hint="default"/>
        <w:lang w:val="ru-RU" w:eastAsia="en-US" w:bidi="ar-SA"/>
      </w:rPr>
    </w:lvl>
    <w:lvl w:ilvl="7" w:tplc="5A90A010">
      <w:numFmt w:val="bullet"/>
      <w:lvlText w:val="•"/>
      <w:lvlJc w:val="left"/>
      <w:pPr>
        <w:ind w:left="7138" w:hanging="174"/>
      </w:pPr>
      <w:rPr>
        <w:rFonts w:hint="default"/>
        <w:lang w:val="ru-RU" w:eastAsia="en-US" w:bidi="ar-SA"/>
      </w:rPr>
    </w:lvl>
    <w:lvl w:ilvl="8" w:tplc="ECD8B3F2">
      <w:numFmt w:val="bullet"/>
      <w:lvlText w:val="•"/>
      <w:lvlJc w:val="left"/>
      <w:pPr>
        <w:ind w:left="8140" w:hanging="174"/>
      </w:pPr>
      <w:rPr>
        <w:rFonts w:hint="default"/>
        <w:lang w:val="ru-RU" w:eastAsia="en-US" w:bidi="ar-SA"/>
      </w:rPr>
    </w:lvl>
  </w:abstractNum>
  <w:abstractNum w:abstractNumId="27">
    <w:nsid w:val="7BCF0DCE"/>
    <w:multiLevelType w:val="multilevel"/>
    <w:tmpl w:val="B484D10E"/>
    <w:lvl w:ilvl="0">
      <w:start w:val="1"/>
      <w:numFmt w:val="decimal"/>
      <w:lvlText w:val="%1."/>
      <w:lvlJc w:val="left"/>
      <w:pPr>
        <w:ind w:left="720" w:hanging="360"/>
      </w:pPr>
      <w:rPr>
        <w:rFonts w:hint="default"/>
        <w:b/>
      </w:rPr>
    </w:lvl>
    <w:lvl w:ilvl="1">
      <w:start w:val="13"/>
      <w:numFmt w:val="decimal"/>
      <w:isLgl/>
      <w:lvlText w:val="%1.%2."/>
      <w:lvlJc w:val="left"/>
      <w:pPr>
        <w:ind w:left="2284" w:hanging="1575"/>
      </w:pPr>
      <w:rPr>
        <w:rFonts w:hint="default"/>
      </w:rPr>
    </w:lvl>
    <w:lvl w:ilvl="2">
      <w:start w:val="1"/>
      <w:numFmt w:val="decimal"/>
      <w:isLgl/>
      <w:lvlText w:val="%1.%2.%3."/>
      <w:lvlJc w:val="left"/>
      <w:pPr>
        <w:ind w:left="2633" w:hanging="1575"/>
      </w:pPr>
      <w:rPr>
        <w:rFonts w:hint="default"/>
      </w:rPr>
    </w:lvl>
    <w:lvl w:ilvl="3">
      <w:start w:val="1"/>
      <w:numFmt w:val="decimal"/>
      <w:isLgl/>
      <w:lvlText w:val="%1.%2.%3.%4."/>
      <w:lvlJc w:val="left"/>
      <w:pPr>
        <w:ind w:left="2982" w:hanging="1575"/>
      </w:pPr>
      <w:rPr>
        <w:rFonts w:hint="default"/>
      </w:rPr>
    </w:lvl>
    <w:lvl w:ilvl="4">
      <w:start w:val="1"/>
      <w:numFmt w:val="decimal"/>
      <w:isLgl/>
      <w:lvlText w:val="%1.%2.%3.%4.%5."/>
      <w:lvlJc w:val="left"/>
      <w:pPr>
        <w:ind w:left="3331" w:hanging="1575"/>
      </w:pPr>
      <w:rPr>
        <w:rFonts w:hint="default"/>
      </w:rPr>
    </w:lvl>
    <w:lvl w:ilvl="5">
      <w:start w:val="1"/>
      <w:numFmt w:val="decimal"/>
      <w:isLgl/>
      <w:lvlText w:val="%1.%2.%3.%4.%5.%6."/>
      <w:lvlJc w:val="left"/>
      <w:pPr>
        <w:ind w:left="3680" w:hanging="157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CB03F17"/>
    <w:multiLevelType w:val="multilevel"/>
    <w:tmpl w:val="DAF2F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A2029F"/>
    <w:multiLevelType w:val="hybridMultilevel"/>
    <w:tmpl w:val="0BCE18D2"/>
    <w:lvl w:ilvl="0" w:tplc="58345C82">
      <w:start w:val="1"/>
      <w:numFmt w:val="bullet"/>
      <w:lvlText w:val=""/>
      <w:lvlJc w:val="left"/>
      <w:pPr>
        <w:ind w:left="1212" w:hanging="390"/>
      </w:pPr>
      <w:rPr>
        <w:rFonts w:ascii="Symbol" w:hAnsi="Symbol" w:hint="default"/>
        <w:w w:val="100"/>
        <w:sz w:val="22"/>
        <w:szCs w:val="22"/>
        <w:lang w:val="ru-RU" w:eastAsia="en-US" w:bidi="ar-SA"/>
      </w:rPr>
    </w:lvl>
    <w:lvl w:ilvl="1" w:tplc="58345C82">
      <w:start w:val="1"/>
      <w:numFmt w:val="bullet"/>
      <w:lvlText w:val=""/>
      <w:lvlJc w:val="left"/>
      <w:pPr>
        <w:ind w:left="694" w:hanging="258"/>
      </w:pPr>
      <w:rPr>
        <w:rFonts w:ascii="Symbol" w:hAnsi="Symbol" w:hint="default"/>
        <w:w w:val="100"/>
        <w:sz w:val="22"/>
        <w:szCs w:val="22"/>
        <w:lang w:val="ru-RU" w:eastAsia="en-US" w:bidi="ar-SA"/>
      </w:rPr>
    </w:lvl>
    <w:lvl w:ilvl="2" w:tplc="8A9A9DEE">
      <w:numFmt w:val="bullet"/>
      <w:lvlText w:val="•"/>
      <w:lvlJc w:val="left"/>
      <w:pPr>
        <w:ind w:left="2211" w:hanging="258"/>
      </w:pPr>
      <w:rPr>
        <w:rFonts w:hint="default"/>
        <w:lang w:val="ru-RU" w:eastAsia="en-US" w:bidi="ar-SA"/>
      </w:rPr>
    </w:lvl>
    <w:lvl w:ilvl="3" w:tplc="5C86F3E4">
      <w:numFmt w:val="bullet"/>
      <w:lvlText w:val="•"/>
      <w:lvlJc w:val="left"/>
      <w:pPr>
        <w:ind w:left="3203" w:hanging="258"/>
      </w:pPr>
      <w:rPr>
        <w:rFonts w:hint="default"/>
        <w:lang w:val="ru-RU" w:eastAsia="en-US" w:bidi="ar-SA"/>
      </w:rPr>
    </w:lvl>
    <w:lvl w:ilvl="4" w:tplc="FBB4AAAA">
      <w:numFmt w:val="bullet"/>
      <w:lvlText w:val="•"/>
      <w:lvlJc w:val="left"/>
      <w:pPr>
        <w:ind w:left="4195" w:hanging="258"/>
      </w:pPr>
      <w:rPr>
        <w:rFonts w:hint="default"/>
        <w:lang w:val="ru-RU" w:eastAsia="en-US" w:bidi="ar-SA"/>
      </w:rPr>
    </w:lvl>
    <w:lvl w:ilvl="5" w:tplc="A5CC2B8C">
      <w:numFmt w:val="bullet"/>
      <w:lvlText w:val="•"/>
      <w:lvlJc w:val="left"/>
      <w:pPr>
        <w:ind w:left="5187" w:hanging="258"/>
      </w:pPr>
      <w:rPr>
        <w:rFonts w:hint="default"/>
        <w:lang w:val="ru-RU" w:eastAsia="en-US" w:bidi="ar-SA"/>
      </w:rPr>
    </w:lvl>
    <w:lvl w:ilvl="6" w:tplc="FFD2AEF6">
      <w:numFmt w:val="bullet"/>
      <w:lvlText w:val="•"/>
      <w:lvlJc w:val="left"/>
      <w:pPr>
        <w:ind w:left="6178" w:hanging="258"/>
      </w:pPr>
      <w:rPr>
        <w:rFonts w:hint="default"/>
        <w:lang w:val="ru-RU" w:eastAsia="en-US" w:bidi="ar-SA"/>
      </w:rPr>
    </w:lvl>
    <w:lvl w:ilvl="7" w:tplc="87A68872">
      <w:numFmt w:val="bullet"/>
      <w:lvlText w:val="•"/>
      <w:lvlJc w:val="left"/>
      <w:pPr>
        <w:ind w:left="7170" w:hanging="258"/>
      </w:pPr>
      <w:rPr>
        <w:rFonts w:hint="default"/>
        <w:lang w:val="ru-RU" w:eastAsia="en-US" w:bidi="ar-SA"/>
      </w:rPr>
    </w:lvl>
    <w:lvl w:ilvl="8" w:tplc="E166B352">
      <w:numFmt w:val="bullet"/>
      <w:lvlText w:val="•"/>
      <w:lvlJc w:val="left"/>
      <w:pPr>
        <w:ind w:left="8162" w:hanging="258"/>
      </w:pPr>
      <w:rPr>
        <w:rFonts w:hint="default"/>
        <w:lang w:val="ru-RU" w:eastAsia="en-US" w:bidi="ar-SA"/>
      </w:rPr>
    </w:lvl>
  </w:abstractNum>
  <w:abstractNum w:abstractNumId="30">
    <w:nsid w:val="7EF37DEF"/>
    <w:multiLevelType w:val="multilevel"/>
    <w:tmpl w:val="FB4A0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2"/>
  </w:num>
  <w:num w:numId="4">
    <w:abstractNumId w:val="21"/>
  </w:num>
  <w:num w:numId="5">
    <w:abstractNumId w:val="30"/>
  </w:num>
  <w:num w:numId="6">
    <w:abstractNumId w:val="14"/>
  </w:num>
  <w:num w:numId="7">
    <w:abstractNumId w:val="23"/>
  </w:num>
  <w:num w:numId="8">
    <w:abstractNumId w:val="17"/>
  </w:num>
  <w:num w:numId="9">
    <w:abstractNumId w:val="5"/>
  </w:num>
  <w:num w:numId="10">
    <w:abstractNumId w:val="24"/>
  </w:num>
  <w:num w:numId="11">
    <w:abstractNumId w:val="10"/>
  </w:num>
  <w:num w:numId="12">
    <w:abstractNumId w:val="19"/>
  </w:num>
  <w:num w:numId="13">
    <w:abstractNumId w:val="28"/>
  </w:num>
  <w:num w:numId="14">
    <w:abstractNumId w:val="3"/>
  </w:num>
  <w:num w:numId="15">
    <w:abstractNumId w:val="11"/>
  </w:num>
  <w:num w:numId="16">
    <w:abstractNumId w:val="13"/>
  </w:num>
  <w:num w:numId="17">
    <w:abstractNumId w:val="6"/>
  </w:num>
  <w:num w:numId="18">
    <w:abstractNumId w:val="27"/>
  </w:num>
  <w:num w:numId="19">
    <w:abstractNumId w:val="16"/>
  </w:num>
  <w:num w:numId="20">
    <w:abstractNumId w:val="0"/>
  </w:num>
  <w:num w:numId="21">
    <w:abstractNumId w:val="18"/>
  </w:num>
  <w:num w:numId="22">
    <w:abstractNumId w:val="26"/>
  </w:num>
  <w:num w:numId="23">
    <w:abstractNumId w:val="29"/>
  </w:num>
  <w:num w:numId="24">
    <w:abstractNumId w:val="25"/>
  </w:num>
  <w:num w:numId="25">
    <w:abstractNumId w:val="15"/>
  </w:num>
  <w:num w:numId="26">
    <w:abstractNumId w:val="1"/>
  </w:num>
  <w:num w:numId="27">
    <w:abstractNumId w:val="7"/>
  </w:num>
  <w:num w:numId="28">
    <w:abstractNumId w:val="8"/>
  </w:num>
  <w:num w:numId="29">
    <w:abstractNumId w:val="2"/>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3A1E"/>
    <w:rsid w:val="00005A72"/>
    <w:rsid w:val="00005AF1"/>
    <w:rsid w:val="00007CCA"/>
    <w:rsid w:val="00010C7A"/>
    <w:rsid w:val="000206AF"/>
    <w:rsid w:val="00026F5C"/>
    <w:rsid w:val="00030830"/>
    <w:rsid w:val="00034419"/>
    <w:rsid w:val="00042950"/>
    <w:rsid w:val="00052E3B"/>
    <w:rsid w:val="00053A5E"/>
    <w:rsid w:val="00054013"/>
    <w:rsid w:val="00063287"/>
    <w:rsid w:val="00064DCE"/>
    <w:rsid w:val="00074E15"/>
    <w:rsid w:val="00090832"/>
    <w:rsid w:val="00093212"/>
    <w:rsid w:val="000A16C6"/>
    <w:rsid w:val="000B3DA2"/>
    <w:rsid w:val="000B6FDE"/>
    <w:rsid w:val="000C6A77"/>
    <w:rsid w:val="000C6DBE"/>
    <w:rsid w:val="000D1D58"/>
    <w:rsid w:val="000D4936"/>
    <w:rsid w:val="000D5C0F"/>
    <w:rsid w:val="000F144D"/>
    <w:rsid w:val="000F5362"/>
    <w:rsid w:val="0010002D"/>
    <w:rsid w:val="00106EA8"/>
    <w:rsid w:val="00131658"/>
    <w:rsid w:val="00137B26"/>
    <w:rsid w:val="001474E9"/>
    <w:rsid w:val="001526E1"/>
    <w:rsid w:val="001543EE"/>
    <w:rsid w:val="00156D25"/>
    <w:rsid w:val="00160B35"/>
    <w:rsid w:val="00161E99"/>
    <w:rsid w:val="00164650"/>
    <w:rsid w:val="00172627"/>
    <w:rsid w:val="00175D21"/>
    <w:rsid w:val="001835A1"/>
    <w:rsid w:val="00184E31"/>
    <w:rsid w:val="00185102"/>
    <w:rsid w:val="001871E2"/>
    <w:rsid w:val="001A3705"/>
    <w:rsid w:val="001C08AC"/>
    <w:rsid w:val="001C6FFE"/>
    <w:rsid w:val="001C7696"/>
    <w:rsid w:val="001D4908"/>
    <w:rsid w:val="001D6333"/>
    <w:rsid w:val="001D68E0"/>
    <w:rsid w:val="00203772"/>
    <w:rsid w:val="00203E0A"/>
    <w:rsid w:val="00206ECA"/>
    <w:rsid w:val="002319BB"/>
    <w:rsid w:val="00235FAF"/>
    <w:rsid w:val="0023764B"/>
    <w:rsid w:val="002439DA"/>
    <w:rsid w:val="00247954"/>
    <w:rsid w:val="00251F23"/>
    <w:rsid w:val="00253B08"/>
    <w:rsid w:val="00261680"/>
    <w:rsid w:val="0026305E"/>
    <w:rsid w:val="00266366"/>
    <w:rsid w:val="00272DC3"/>
    <w:rsid w:val="00275DE4"/>
    <w:rsid w:val="002804BB"/>
    <w:rsid w:val="002814EF"/>
    <w:rsid w:val="00284346"/>
    <w:rsid w:val="00297C64"/>
    <w:rsid w:val="002B09E7"/>
    <w:rsid w:val="002B0D9F"/>
    <w:rsid w:val="002B1C1B"/>
    <w:rsid w:val="002B30D3"/>
    <w:rsid w:val="002C19B4"/>
    <w:rsid w:val="002C2BCD"/>
    <w:rsid w:val="002C2D59"/>
    <w:rsid w:val="002C3B1E"/>
    <w:rsid w:val="002C65C7"/>
    <w:rsid w:val="002E4B56"/>
    <w:rsid w:val="003014D7"/>
    <w:rsid w:val="00307B4E"/>
    <w:rsid w:val="003212FA"/>
    <w:rsid w:val="00321556"/>
    <w:rsid w:val="003215BE"/>
    <w:rsid w:val="0033519C"/>
    <w:rsid w:val="00337E11"/>
    <w:rsid w:val="00340036"/>
    <w:rsid w:val="00340C6B"/>
    <w:rsid w:val="003426E1"/>
    <w:rsid w:val="00347208"/>
    <w:rsid w:val="003518A0"/>
    <w:rsid w:val="0037085A"/>
    <w:rsid w:val="00374252"/>
    <w:rsid w:val="003748EC"/>
    <w:rsid w:val="00375C5C"/>
    <w:rsid w:val="00380840"/>
    <w:rsid w:val="00383258"/>
    <w:rsid w:val="00393F16"/>
    <w:rsid w:val="003B3C8F"/>
    <w:rsid w:val="003B6784"/>
    <w:rsid w:val="003C064D"/>
    <w:rsid w:val="003C4D25"/>
    <w:rsid w:val="003C6BE0"/>
    <w:rsid w:val="003D25E2"/>
    <w:rsid w:val="00401FB9"/>
    <w:rsid w:val="00413327"/>
    <w:rsid w:val="004341EB"/>
    <w:rsid w:val="00443A00"/>
    <w:rsid w:val="004634CA"/>
    <w:rsid w:val="004642AD"/>
    <w:rsid w:val="00467247"/>
    <w:rsid w:val="00471B09"/>
    <w:rsid w:val="00487D62"/>
    <w:rsid w:val="004945D2"/>
    <w:rsid w:val="00497A2B"/>
    <w:rsid w:val="004A5AAC"/>
    <w:rsid w:val="004E4DA8"/>
    <w:rsid w:val="004E7D28"/>
    <w:rsid w:val="004F2F4B"/>
    <w:rsid w:val="00500D87"/>
    <w:rsid w:val="00503AF9"/>
    <w:rsid w:val="00504475"/>
    <w:rsid w:val="00533B98"/>
    <w:rsid w:val="0054387D"/>
    <w:rsid w:val="0054574F"/>
    <w:rsid w:val="00553CA0"/>
    <w:rsid w:val="00555671"/>
    <w:rsid w:val="00557BAB"/>
    <w:rsid w:val="00567F6A"/>
    <w:rsid w:val="005768E6"/>
    <w:rsid w:val="00576EC0"/>
    <w:rsid w:val="00587AE2"/>
    <w:rsid w:val="00590E9D"/>
    <w:rsid w:val="005A222D"/>
    <w:rsid w:val="005A325D"/>
    <w:rsid w:val="005B128F"/>
    <w:rsid w:val="005C63D0"/>
    <w:rsid w:val="005D45BF"/>
    <w:rsid w:val="005D4813"/>
    <w:rsid w:val="005D4B15"/>
    <w:rsid w:val="005E08A2"/>
    <w:rsid w:val="005E557A"/>
    <w:rsid w:val="005F5BE3"/>
    <w:rsid w:val="005F7A3F"/>
    <w:rsid w:val="00601A92"/>
    <w:rsid w:val="006100F1"/>
    <w:rsid w:val="00610E88"/>
    <w:rsid w:val="00614BED"/>
    <w:rsid w:val="006220E1"/>
    <w:rsid w:val="00636E0D"/>
    <w:rsid w:val="00641319"/>
    <w:rsid w:val="00653DC4"/>
    <w:rsid w:val="00654414"/>
    <w:rsid w:val="00655999"/>
    <w:rsid w:val="0066098F"/>
    <w:rsid w:val="0067380B"/>
    <w:rsid w:val="006760F2"/>
    <w:rsid w:val="00677D7D"/>
    <w:rsid w:val="0068216E"/>
    <w:rsid w:val="006A32B2"/>
    <w:rsid w:val="006A3923"/>
    <w:rsid w:val="006B6650"/>
    <w:rsid w:val="006C008A"/>
    <w:rsid w:val="006C1227"/>
    <w:rsid w:val="006C5771"/>
    <w:rsid w:val="006D66DB"/>
    <w:rsid w:val="006E50AA"/>
    <w:rsid w:val="006E545C"/>
    <w:rsid w:val="006F4336"/>
    <w:rsid w:val="00707A31"/>
    <w:rsid w:val="00712C05"/>
    <w:rsid w:val="00725626"/>
    <w:rsid w:val="007379D5"/>
    <w:rsid w:val="00744FAB"/>
    <w:rsid w:val="007461B6"/>
    <w:rsid w:val="00754422"/>
    <w:rsid w:val="007613F3"/>
    <w:rsid w:val="00761C02"/>
    <w:rsid w:val="00785FB8"/>
    <w:rsid w:val="007877E5"/>
    <w:rsid w:val="00792665"/>
    <w:rsid w:val="00796B8E"/>
    <w:rsid w:val="00796EC6"/>
    <w:rsid w:val="007A3B5D"/>
    <w:rsid w:val="007A754A"/>
    <w:rsid w:val="007B1EBF"/>
    <w:rsid w:val="007B7F57"/>
    <w:rsid w:val="007C1DD8"/>
    <w:rsid w:val="007C2C8F"/>
    <w:rsid w:val="007D2C42"/>
    <w:rsid w:val="007D3095"/>
    <w:rsid w:val="007D4799"/>
    <w:rsid w:val="007F1DC9"/>
    <w:rsid w:val="00800383"/>
    <w:rsid w:val="008118EF"/>
    <w:rsid w:val="00813C01"/>
    <w:rsid w:val="0081416B"/>
    <w:rsid w:val="0081506F"/>
    <w:rsid w:val="00815D4D"/>
    <w:rsid w:val="00821AFE"/>
    <w:rsid w:val="008357BD"/>
    <w:rsid w:val="008365E9"/>
    <w:rsid w:val="00850DDB"/>
    <w:rsid w:val="0085229F"/>
    <w:rsid w:val="00875EF9"/>
    <w:rsid w:val="008837D0"/>
    <w:rsid w:val="00886992"/>
    <w:rsid w:val="00892928"/>
    <w:rsid w:val="008978E6"/>
    <w:rsid w:val="008A6D7A"/>
    <w:rsid w:val="008B2CEC"/>
    <w:rsid w:val="008B7717"/>
    <w:rsid w:val="008C0BC7"/>
    <w:rsid w:val="008C1C8D"/>
    <w:rsid w:val="008C4517"/>
    <w:rsid w:val="008C4D73"/>
    <w:rsid w:val="008D4189"/>
    <w:rsid w:val="008D7A05"/>
    <w:rsid w:val="008D7A34"/>
    <w:rsid w:val="008E3C1D"/>
    <w:rsid w:val="008E6EA1"/>
    <w:rsid w:val="009068EB"/>
    <w:rsid w:val="00911275"/>
    <w:rsid w:val="009205D9"/>
    <w:rsid w:val="00924654"/>
    <w:rsid w:val="009323F5"/>
    <w:rsid w:val="00936F44"/>
    <w:rsid w:val="00937020"/>
    <w:rsid w:val="009378FE"/>
    <w:rsid w:val="0095456D"/>
    <w:rsid w:val="00956E45"/>
    <w:rsid w:val="00974177"/>
    <w:rsid w:val="00977610"/>
    <w:rsid w:val="00985013"/>
    <w:rsid w:val="0099002D"/>
    <w:rsid w:val="0099786B"/>
    <w:rsid w:val="009A2D11"/>
    <w:rsid w:val="009A2F9D"/>
    <w:rsid w:val="009C0BC1"/>
    <w:rsid w:val="009C5FCD"/>
    <w:rsid w:val="009D733A"/>
    <w:rsid w:val="009E1240"/>
    <w:rsid w:val="009E4BE4"/>
    <w:rsid w:val="009F3D96"/>
    <w:rsid w:val="00A06579"/>
    <w:rsid w:val="00A24F75"/>
    <w:rsid w:val="00A25990"/>
    <w:rsid w:val="00A2767E"/>
    <w:rsid w:val="00A33C40"/>
    <w:rsid w:val="00A35086"/>
    <w:rsid w:val="00A3744B"/>
    <w:rsid w:val="00A37AA1"/>
    <w:rsid w:val="00A4149D"/>
    <w:rsid w:val="00A41A9E"/>
    <w:rsid w:val="00A43D35"/>
    <w:rsid w:val="00A544DE"/>
    <w:rsid w:val="00A54ECB"/>
    <w:rsid w:val="00A63222"/>
    <w:rsid w:val="00A65374"/>
    <w:rsid w:val="00A65429"/>
    <w:rsid w:val="00A669AB"/>
    <w:rsid w:val="00A66D9A"/>
    <w:rsid w:val="00A72492"/>
    <w:rsid w:val="00A92D11"/>
    <w:rsid w:val="00AA0851"/>
    <w:rsid w:val="00AA25AB"/>
    <w:rsid w:val="00AB3177"/>
    <w:rsid w:val="00AB40C9"/>
    <w:rsid w:val="00AB5492"/>
    <w:rsid w:val="00AB7613"/>
    <w:rsid w:val="00AB7EC8"/>
    <w:rsid w:val="00AD3E62"/>
    <w:rsid w:val="00AF7976"/>
    <w:rsid w:val="00B121A0"/>
    <w:rsid w:val="00B234C2"/>
    <w:rsid w:val="00B441C9"/>
    <w:rsid w:val="00B45E24"/>
    <w:rsid w:val="00B505F8"/>
    <w:rsid w:val="00B55B95"/>
    <w:rsid w:val="00B60F16"/>
    <w:rsid w:val="00B70496"/>
    <w:rsid w:val="00B728E5"/>
    <w:rsid w:val="00B82729"/>
    <w:rsid w:val="00B87085"/>
    <w:rsid w:val="00B916F7"/>
    <w:rsid w:val="00B978C2"/>
    <w:rsid w:val="00BA189E"/>
    <w:rsid w:val="00BB05D4"/>
    <w:rsid w:val="00BD134B"/>
    <w:rsid w:val="00BD76E2"/>
    <w:rsid w:val="00BE22FD"/>
    <w:rsid w:val="00BF70F6"/>
    <w:rsid w:val="00BF77A7"/>
    <w:rsid w:val="00C0140A"/>
    <w:rsid w:val="00C13ED2"/>
    <w:rsid w:val="00C14274"/>
    <w:rsid w:val="00C15994"/>
    <w:rsid w:val="00C3660D"/>
    <w:rsid w:val="00C56002"/>
    <w:rsid w:val="00C621D3"/>
    <w:rsid w:val="00C93741"/>
    <w:rsid w:val="00C9479D"/>
    <w:rsid w:val="00CA1E69"/>
    <w:rsid w:val="00CA5C2D"/>
    <w:rsid w:val="00CB014E"/>
    <w:rsid w:val="00CC20E6"/>
    <w:rsid w:val="00CE1734"/>
    <w:rsid w:val="00CE51E1"/>
    <w:rsid w:val="00CE6757"/>
    <w:rsid w:val="00CF4071"/>
    <w:rsid w:val="00CF4370"/>
    <w:rsid w:val="00CF74F6"/>
    <w:rsid w:val="00D072C4"/>
    <w:rsid w:val="00D17DC2"/>
    <w:rsid w:val="00D23D8C"/>
    <w:rsid w:val="00D24297"/>
    <w:rsid w:val="00D33819"/>
    <w:rsid w:val="00D343F3"/>
    <w:rsid w:val="00D47CEF"/>
    <w:rsid w:val="00D54277"/>
    <w:rsid w:val="00D54615"/>
    <w:rsid w:val="00D54703"/>
    <w:rsid w:val="00D54AB1"/>
    <w:rsid w:val="00D56347"/>
    <w:rsid w:val="00D76D40"/>
    <w:rsid w:val="00D80B6E"/>
    <w:rsid w:val="00D81102"/>
    <w:rsid w:val="00D81350"/>
    <w:rsid w:val="00D84013"/>
    <w:rsid w:val="00D9789A"/>
    <w:rsid w:val="00DA3C05"/>
    <w:rsid w:val="00DB5BEE"/>
    <w:rsid w:val="00DC0A8F"/>
    <w:rsid w:val="00DC2FBD"/>
    <w:rsid w:val="00DD3336"/>
    <w:rsid w:val="00DD4D44"/>
    <w:rsid w:val="00DE3191"/>
    <w:rsid w:val="00DE774E"/>
    <w:rsid w:val="00DF4FC2"/>
    <w:rsid w:val="00DF6D3F"/>
    <w:rsid w:val="00E03DE3"/>
    <w:rsid w:val="00E0521B"/>
    <w:rsid w:val="00E07D64"/>
    <w:rsid w:val="00E14FB8"/>
    <w:rsid w:val="00E170E9"/>
    <w:rsid w:val="00E24A9C"/>
    <w:rsid w:val="00E35D09"/>
    <w:rsid w:val="00E37A86"/>
    <w:rsid w:val="00E424BE"/>
    <w:rsid w:val="00E43667"/>
    <w:rsid w:val="00E55F22"/>
    <w:rsid w:val="00E64ADA"/>
    <w:rsid w:val="00E65BD1"/>
    <w:rsid w:val="00E673A6"/>
    <w:rsid w:val="00E762E5"/>
    <w:rsid w:val="00E773B2"/>
    <w:rsid w:val="00E80E3E"/>
    <w:rsid w:val="00E87D30"/>
    <w:rsid w:val="00E9241E"/>
    <w:rsid w:val="00E92CF4"/>
    <w:rsid w:val="00E939A1"/>
    <w:rsid w:val="00EA083F"/>
    <w:rsid w:val="00EA5F89"/>
    <w:rsid w:val="00ED6449"/>
    <w:rsid w:val="00EE1AA9"/>
    <w:rsid w:val="00EE4896"/>
    <w:rsid w:val="00EE7747"/>
    <w:rsid w:val="00EF2EDA"/>
    <w:rsid w:val="00F039B9"/>
    <w:rsid w:val="00F0603F"/>
    <w:rsid w:val="00F102D3"/>
    <w:rsid w:val="00F11BA2"/>
    <w:rsid w:val="00F17D9F"/>
    <w:rsid w:val="00F17E57"/>
    <w:rsid w:val="00F22B5D"/>
    <w:rsid w:val="00F53307"/>
    <w:rsid w:val="00F65C5D"/>
    <w:rsid w:val="00F65EA0"/>
    <w:rsid w:val="00F70163"/>
    <w:rsid w:val="00F87CA1"/>
    <w:rsid w:val="00F903A0"/>
    <w:rsid w:val="00F93A1E"/>
    <w:rsid w:val="00F94138"/>
    <w:rsid w:val="00FA3E0A"/>
    <w:rsid w:val="00FB57B5"/>
    <w:rsid w:val="00FB6844"/>
    <w:rsid w:val="00FB7FA2"/>
    <w:rsid w:val="00FB7FD8"/>
    <w:rsid w:val="00FC38B4"/>
    <w:rsid w:val="00FC70B4"/>
    <w:rsid w:val="00FD1B98"/>
    <w:rsid w:val="00FF1ABF"/>
    <w:rsid w:val="00FF2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47"/>
  </w:style>
  <w:style w:type="paragraph" w:styleId="1">
    <w:name w:val="heading 1"/>
    <w:basedOn w:val="a"/>
    <w:next w:val="a"/>
    <w:link w:val="10"/>
    <w:uiPriority w:val="9"/>
    <w:qFormat/>
    <w:rsid w:val="00A544DE"/>
    <w:pPr>
      <w:keepNext/>
      <w:keepLines/>
      <w:spacing w:before="240" w:after="240"/>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24BE"/>
  </w:style>
  <w:style w:type="paragraph" w:styleId="a5">
    <w:name w:val="footer"/>
    <w:basedOn w:val="a"/>
    <w:link w:val="a6"/>
    <w:uiPriority w:val="99"/>
    <w:unhideWhenUsed/>
    <w:rsid w:val="00E424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24BE"/>
  </w:style>
  <w:style w:type="paragraph" w:styleId="a7">
    <w:name w:val="List Paragraph"/>
    <w:basedOn w:val="a"/>
    <w:uiPriority w:val="1"/>
    <w:qFormat/>
    <w:rsid w:val="00E762E5"/>
    <w:pPr>
      <w:spacing w:after="160" w:line="259" w:lineRule="auto"/>
      <w:ind w:left="720"/>
      <w:contextualSpacing/>
    </w:pPr>
    <w:rPr>
      <w:rFonts w:eastAsiaTheme="minorHAnsi"/>
      <w:lang w:eastAsia="en-US"/>
    </w:rPr>
  </w:style>
  <w:style w:type="paragraph" w:styleId="a8">
    <w:name w:val="Normal (Web)"/>
    <w:basedOn w:val="a"/>
    <w:uiPriority w:val="99"/>
    <w:unhideWhenUsed/>
    <w:rsid w:val="00E76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762E5"/>
    <w:pPr>
      <w:widowControl w:val="0"/>
      <w:autoSpaceDE w:val="0"/>
      <w:autoSpaceDN w:val="0"/>
      <w:spacing w:after="0" w:line="240" w:lineRule="auto"/>
    </w:pPr>
    <w:rPr>
      <w:rFonts w:ascii="Calibri" w:eastAsia="Times New Roman" w:hAnsi="Calibri" w:cs="Calibri"/>
      <w:szCs w:val="20"/>
    </w:rPr>
  </w:style>
  <w:style w:type="character" w:customStyle="1" w:styleId="ms-rtefontsize-2">
    <w:name w:val="ms-rtefontsize-2"/>
    <w:basedOn w:val="a0"/>
    <w:rsid w:val="00E762E5"/>
  </w:style>
  <w:style w:type="character" w:styleId="a9">
    <w:name w:val="Strong"/>
    <w:basedOn w:val="a0"/>
    <w:uiPriority w:val="22"/>
    <w:qFormat/>
    <w:rsid w:val="00E762E5"/>
    <w:rPr>
      <w:b/>
      <w:bCs/>
    </w:rPr>
  </w:style>
  <w:style w:type="table" w:styleId="aa">
    <w:name w:val="Table Grid"/>
    <w:basedOn w:val="a1"/>
    <w:uiPriority w:val="39"/>
    <w:rsid w:val="00E762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basedOn w:val="a0"/>
    <w:rsid w:val="00E762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E762E5"/>
    <w:rPr>
      <w:rFonts w:ascii="Times New Roman" w:eastAsia="Times New Roman" w:hAnsi="Times New Roman" w:cs="Times New Roman"/>
      <w:b/>
      <w:bCs/>
      <w:sz w:val="28"/>
      <w:szCs w:val="28"/>
      <w:shd w:val="clear" w:color="auto" w:fill="FFFFFF"/>
    </w:rPr>
  </w:style>
  <w:style w:type="character" w:customStyle="1" w:styleId="2">
    <w:name w:val="Основной текст (2) + Полужирный"/>
    <w:basedOn w:val="a0"/>
    <w:rsid w:val="00E762E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E762E5"/>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a0"/>
    <w:rsid w:val="00E762E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2">
    <w:name w:val="Заголовок №1"/>
    <w:basedOn w:val="a"/>
    <w:link w:val="11"/>
    <w:rsid w:val="00E762E5"/>
    <w:pPr>
      <w:widowControl w:val="0"/>
      <w:shd w:val="clear" w:color="auto" w:fill="FFFFFF"/>
      <w:spacing w:after="0" w:line="0" w:lineRule="atLeas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E762E5"/>
    <w:pPr>
      <w:widowControl w:val="0"/>
      <w:shd w:val="clear" w:color="auto" w:fill="FFFFFF"/>
      <w:spacing w:after="0" w:line="518" w:lineRule="exact"/>
      <w:jc w:val="right"/>
    </w:pPr>
    <w:rPr>
      <w:rFonts w:ascii="Times New Roman" w:eastAsia="Times New Roman" w:hAnsi="Times New Roman" w:cs="Times New Roman"/>
      <w:b/>
      <w:bCs/>
    </w:rPr>
  </w:style>
  <w:style w:type="character" w:styleId="ab">
    <w:name w:val="Hyperlink"/>
    <w:basedOn w:val="a0"/>
    <w:uiPriority w:val="99"/>
    <w:unhideWhenUsed/>
    <w:rsid w:val="00EE7747"/>
    <w:rPr>
      <w:color w:val="0000FF"/>
      <w:u w:val="single"/>
    </w:rPr>
  </w:style>
  <w:style w:type="character" w:customStyle="1" w:styleId="10">
    <w:name w:val="Заголовок 1 Знак"/>
    <w:basedOn w:val="a0"/>
    <w:link w:val="1"/>
    <w:uiPriority w:val="9"/>
    <w:rsid w:val="00A544DE"/>
    <w:rPr>
      <w:rFonts w:ascii="Times New Roman" w:eastAsiaTheme="majorEastAsia" w:hAnsi="Times New Roman" w:cstheme="majorBidi"/>
      <w:b/>
      <w:sz w:val="28"/>
      <w:szCs w:val="32"/>
    </w:rPr>
  </w:style>
  <w:style w:type="paragraph" w:styleId="13">
    <w:name w:val="toc 1"/>
    <w:basedOn w:val="a"/>
    <w:next w:val="a"/>
    <w:autoRedefine/>
    <w:uiPriority w:val="39"/>
    <w:unhideWhenUsed/>
    <w:rsid w:val="00A544DE"/>
    <w:pPr>
      <w:spacing w:before="120" w:after="120"/>
    </w:pPr>
    <w:rPr>
      <w:rFonts w:cstheme="minorHAnsi"/>
      <w:b/>
      <w:bCs/>
      <w:caps/>
      <w:sz w:val="20"/>
      <w:szCs w:val="20"/>
    </w:rPr>
  </w:style>
  <w:style w:type="paragraph" w:styleId="20">
    <w:name w:val="toc 2"/>
    <w:basedOn w:val="a"/>
    <w:next w:val="a"/>
    <w:autoRedefine/>
    <w:uiPriority w:val="39"/>
    <w:unhideWhenUsed/>
    <w:rsid w:val="00A544DE"/>
    <w:pPr>
      <w:spacing w:after="0"/>
      <w:ind w:left="220"/>
    </w:pPr>
    <w:rPr>
      <w:rFonts w:cstheme="minorHAnsi"/>
      <w:smallCaps/>
      <w:sz w:val="20"/>
      <w:szCs w:val="20"/>
    </w:rPr>
  </w:style>
  <w:style w:type="paragraph" w:styleId="30">
    <w:name w:val="toc 3"/>
    <w:basedOn w:val="a"/>
    <w:next w:val="a"/>
    <w:autoRedefine/>
    <w:uiPriority w:val="39"/>
    <w:unhideWhenUsed/>
    <w:rsid w:val="00A544DE"/>
    <w:pPr>
      <w:spacing w:after="0"/>
      <w:ind w:left="440"/>
    </w:pPr>
    <w:rPr>
      <w:rFonts w:cstheme="minorHAnsi"/>
      <w:i/>
      <w:iCs/>
      <w:sz w:val="20"/>
      <w:szCs w:val="20"/>
    </w:rPr>
  </w:style>
  <w:style w:type="paragraph" w:styleId="41">
    <w:name w:val="toc 4"/>
    <w:basedOn w:val="a"/>
    <w:next w:val="a"/>
    <w:autoRedefine/>
    <w:uiPriority w:val="39"/>
    <w:unhideWhenUsed/>
    <w:rsid w:val="00A544DE"/>
    <w:pPr>
      <w:spacing w:after="0"/>
      <w:ind w:left="660"/>
    </w:pPr>
    <w:rPr>
      <w:rFonts w:cstheme="minorHAnsi"/>
      <w:sz w:val="18"/>
      <w:szCs w:val="18"/>
    </w:rPr>
  </w:style>
  <w:style w:type="paragraph" w:styleId="5">
    <w:name w:val="toc 5"/>
    <w:basedOn w:val="a"/>
    <w:next w:val="a"/>
    <w:autoRedefine/>
    <w:uiPriority w:val="39"/>
    <w:unhideWhenUsed/>
    <w:rsid w:val="00A544DE"/>
    <w:pPr>
      <w:spacing w:after="0"/>
      <w:ind w:left="880"/>
    </w:pPr>
    <w:rPr>
      <w:rFonts w:cstheme="minorHAnsi"/>
      <w:sz w:val="18"/>
      <w:szCs w:val="18"/>
    </w:rPr>
  </w:style>
  <w:style w:type="paragraph" w:styleId="6">
    <w:name w:val="toc 6"/>
    <w:basedOn w:val="a"/>
    <w:next w:val="a"/>
    <w:autoRedefine/>
    <w:uiPriority w:val="39"/>
    <w:unhideWhenUsed/>
    <w:rsid w:val="00A544DE"/>
    <w:pPr>
      <w:spacing w:after="0"/>
      <w:ind w:left="1100"/>
    </w:pPr>
    <w:rPr>
      <w:rFonts w:cstheme="minorHAnsi"/>
      <w:sz w:val="18"/>
      <w:szCs w:val="18"/>
    </w:rPr>
  </w:style>
  <w:style w:type="paragraph" w:styleId="7">
    <w:name w:val="toc 7"/>
    <w:basedOn w:val="a"/>
    <w:next w:val="a"/>
    <w:autoRedefine/>
    <w:uiPriority w:val="39"/>
    <w:unhideWhenUsed/>
    <w:rsid w:val="00A544DE"/>
    <w:pPr>
      <w:spacing w:after="0"/>
      <w:ind w:left="1320"/>
    </w:pPr>
    <w:rPr>
      <w:rFonts w:cstheme="minorHAnsi"/>
      <w:sz w:val="18"/>
      <w:szCs w:val="18"/>
    </w:rPr>
  </w:style>
  <w:style w:type="paragraph" w:styleId="8">
    <w:name w:val="toc 8"/>
    <w:basedOn w:val="a"/>
    <w:next w:val="a"/>
    <w:autoRedefine/>
    <w:uiPriority w:val="39"/>
    <w:unhideWhenUsed/>
    <w:rsid w:val="00A544DE"/>
    <w:pPr>
      <w:spacing w:after="0"/>
      <w:ind w:left="1540"/>
    </w:pPr>
    <w:rPr>
      <w:rFonts w:cstheme="minorHAnsi"/>
      <w:sz w:val="18"/>
      <w:szCs w:val="18"/>
    </w:rPr>
  </w:style>
  <w:style w:type="paragraph" w:styleId="9">
    <w:name w:val="toc 9"/>
    <w:basedOn w:val="a"/>
    <w:next w:val="a"/>
    <w:autoRedefine/>
    <w:uiPriority w:val="39"/>
    <w:unhideWhenUsed/>
    <w:rsid w:val="00A544DE"/>
    <w:pPr>
      <w:spacing w:after="0"/>
      <w:ind w:left="1760"/>
    </w:pPr>
    <w:rPr>
      <w:rFonts w:cstheme="minorHAnsi"/>
      <w:sz w:val="18"/>
      <w:szCs w:val="18"/>
    </w:rPr>
  </w:style>
  <w:style w:type="paragraph" w:styleId="ac">
    <w:name w:val="Subtitle"/>
    <w:basedOn w:val="a"/>
    <w:next w:val="a"/>
    <w:link w:val="ad"/>
    <w:uiPriority w:val="11"/>
    <w:qFormat/>
    <w:rsid w:val="00401F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401FB9"/>
    <w:rPr>
      <w:rFonts w:asciiTheme="majorHAnsi" w:eastAsiaTheme="majorEastAsia" w:hAnsiTheme="majorHAnsi" w:cstheme="majorBidi"/>
      <w:i/>
      <w:iCs/>
      <w:color w:val="4F81BD" w:themeColor="accent1"/>
      <w:spacing w:val="15"/>
      <w:sz w:val="24"/>
      <w:szCs w:val="24"/>
    </w:rPr>
  </w:style>
  <w:style w:type="paragraph" w:styleId="ae">
    <w:name w:val="TOC Heading"/>
    <w:basedOn w:val="1"/>
    <w:next w:val="a"/>
    <w:uiPriority w:val="39"/>
    <w:unhideWhenUsed/>
    <w:qFormat/>
    <w:rsid w:val="00401FB9"/>
    <w:pPr>
      <w:spacing w:before="480" w:after="0"/>
      <w:jc w:val="left"/>
      <w:outlineLvl w:val="9"/>
    </w:pPr>
    <w:rPr>
      <w:rFonts w:asciiTheme="majorHAnsi" w:hAnsiTheme="majorHAnsi"/>
      <w:bCs/>
      <w:color w:val="365F91" w:themeColor="accent1" w:themeShade="BF"/>
      <w:szCs w:val="28"/>
      <w:lang w:eastAsia="en-US"/>
    </w:rPr>
  </w:style>
  <w:style w:type="paragraph" w:styleId="af">
    <w:name w:val="Balloon Text"/>
    <w:basedOn w:val="a"/>
    <w:link w:val="af0"/>
    <w:uiPriority w:val="99"/>
    <w:semiHidden/>
    <w:unhideWhenUsed/>
    <w:rsid w:val="00401FB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01FB9"/>
    <w:rPr>
      <w:rFonts w:ascii="Tahoma" w:hAnsi="Tahoma" w:cs="Tahoma"/>
      <w:sz w:val="16"/>
      <w:szCs w:val="16"/>
    </w:rPr>
  </w:style>
  <w:style w:type="paragraph" w:customStyle="1" w:styleId="headertext">
    <w:name w:val="headertext"/>
    <w:basedOn w:val="a"/>
    <w:rsid w:val="005D4B1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iPriority w:val="1"/>
    <w:qFormat/>
    <w:rsid w:val="00005AF1"/>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005AF1"/>
    <w:rPr>
      <w:rFonts w:ascii="Times New Roman" w:eastAsia="Times New Roman" w:hAnsi="Times New Roman" w:cs="Times New Roman"/>
      <w:sz w:val="28"/>
      <w:szCs w:val="28"/>
      <w:lang w:eastAsia="en-US"/>
    </w:rPr>
  </w:style>
  <w:style w:type="paragraph" w:customStyle="1" w:styleId="ConsPlusTitle">
    <w:name w:val="ConsPlusTitle"/>
    <w:rsid w:val="00E14FB8"/>
    <w:pPr>
      <w:widowControl w:val="0"/>
      <w:autoSpaceDE w:val="0"/>
      <w:autoSpaceDN w:val="0"/>
      <w:spacing w:after="0" w:line="240" w:lineRule="auto"/>
    </w:pPr>
    <w:rPr>
      <w:rFonts w:ascii="Arial" w:eastAsia="Times New Roman" w:hAnsi="Arial" w:cs="Arial"/>
      <w:b/>
      <w:sz w:val="20"/>
      <w:szCs w:val="20"/>
    </w:rPr>
  </w:style>
  <w:style w:type="paragraph" w:customStyle="1" w:styleId="Default">
    <w:name w:val="Default"/>
    <w:rsid w:val="00160B3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47"/>
  </w:style>
  <w:style w:type="paragraph" w:styleId="1">
    <w:name w:val="heading 1"/>
    <w:basedOn w:val="a"/>
    <w:next w:val="a"/>
    <w:link w:val="10"/>
    <w:uiPriority w:val="9"/>
    <w:qFormat/>
    <w:rsid w:val="00A544DE"/>
    <w:pPr>
      <w:keepNext/>
      <w:keepLines/>
      <w:spacing w:before="240" w:after="240"/>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24BE"/>
  </w:style>
  <w:style w:type="paragraph" w:styleId="a5">
    <w:name w:val="footer"/>
    <w:basedOn w:val="a"/>
    <w:link w:val="a6"/>
    <w:uiPriority w:val="99"/>
    <w:unhideWhenUsed/>
    <w:rsid w:val="00E424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24BE"/>
  </w:style>
  <w:style w:type="paragraph" w:styleId="a7">
    <w:name w:val="List Paragraph"/>
    <w:basedOn w:val="a"/>
    <w:uiPriority w:val="34"/>
    <w:qFormat/>
    <w:rsid w:val="00E762E5"/>
    <w:pPr>
      <w:spacing w:after="160" w:line="259" w:lineRule="auto"/>
      <w:ind w:left="720"/>
      <w:contextualSpacing/>
    </w:pPr>
    <w:rPr>
      <w:rFonts w:eastAsiaTheme="minorHAnsi"/>
      <w:lang w:eastAsia="en-US"/>
    </w:rPr>
  </w:style>
  <w:style w:type="paragraph" w:styleId="a8">
    <w:name w:val="Normal (Web)"/>
    <w:basedOn w:val="a"/>
    <w:uiPriority w:val="99"/>
    <w:unhideWhenUsed/>
    <w:rsid w:val="00E76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762E5"/>
    <w:pPr>
      <w:widowControl w:val="0"/>
      <w:autoSpaceDE w:val="0"/>
      <w:autoSpaceDN w:val="0"/>
      <w:spacing w:after="0" w:line="240" w:lineRule="auto"/>
    </w:pPr>
    <w:rPr>
      <w:rFonts w:ascii="Calibri" w:eastAsia="Times New Roman" w:hAnsi="Calibri" w:cs="Calibri"/>
      <w:szCs w:val="20"/>
    </w:rPr>
  </w:style>
  <w:style w:type="character" w:customStyle="1" w:styleId="ms-rtefontsize-2">
    <w:name w:val="ms-rtefontsize-2"/>
    <w:basedOn w:val="a0"/>
    <w:rsid w:val="00E762E5"/>
  </w:style>
  <w:style w:type="character" w:styleId="a9">
    <w:name w:val="Strong"/>
    <w:basedOn w:val="a0"/>
    <w:uiPriority w:val="22"/>
    <w:qFormat/>
    <w:rsid w:val="00E762E5"/>
    <w:rPr>
      <w:b/>
      <w:bCs/>
    </w:rPr>
  </w:style>
  <w:style w:type="table" w:styleId="aa">
    <w:name w:val="Table Grid"/>
    <w:basedOn w:val="a1"/>
    <w:uiPriority w:val="39"/>
    <w:rsid w:val="00E762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basedOn w:val="a0"/>
    <w:rsid w:val="00E762E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E762E5"/>
    <w:rPr>
      <w:rFonts w:ascii="Times New Roman" w:eastAsia="Times New Roman" w:hAnsi="Times New Roman" w:cs="Times New Roman"/>
      <w:b/>
      <w:bCs/>
      <w:sz w:val="28"/>
      <w:szCs w:val="28"/>
      <w:shd w:val="clear" w:color="auto" w:fill="FFFFFF"/>
    </w:rPr>
  </w:style>
  <w:style w:type="character" w:customStyle="1" w:styleId="2">
    <w:name w:val="Основной текст (2) + Полужирный"/>
    <w:basedOn w:val="a0"/>
    <w:rsid w:val="00E762E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
    <w:name w:val="Основной текст (4)_"/>
    <w:basedOn w:val="a0"/>
    <w:link w:val="40"/>
    <w:rsid w:val="00E762E5"/>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a0"/>
    <w:rsid w:val="00E762E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2">
    <w:name w:val="Заголовок №1"/>
    <w:basedOn w:val="a"/>
    <w:link w:val="11"/>
    <w:rsid w:val="00E762E5"/>
    <w:pPr>
      <w:widowControl w:val="0"/>
      <w:shd w:val="clear" w:color="auto" w:fill="FFFFFF"/>
      <w:spacing w:after="0" w:line="0" w:lineRule="atLeas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E762E5"/>
    <w:pPr>
      <w:widowControl w:val="0"/>
      <w:shd w:val="clear" w:color="auto" w:fill="FFFFFF"/>
      <w:spacing w:after="0" w:line="518" w:lineRule="exact"/>
      <w:jc w:val="right"/>
    </w:pPr>
    <w:rPr>
      <w:rFonts w:ascii="Times New Roman" w:eastAsia="Times New Roman" w:hAnsi="Times New Roman" w:cs="Times New Roman"/>
      <w:b/>
      <w:bCs/>
    </w:rPr>
  </w:style>
  <w:style w:type="character" w:styleId="ab">
    <w:name w:val="Hyperlink"/>
    <w:basedOn w:val="a0"/>
    <w:uiPriority w:val="99"/>
    <w:unhideWhenUsed/>
    <w:rsid w:val="00EE7747"/>
    <w:rPr>
      <w:color w:val="0000FF"/>
      <w:u w:val="single"/>
    </w:rPr>
  </w:style>
  <w:style w:type="character" w:customStyle="1" w:styleId="10">
    <w:name w:val="Заголовок 1 Знак"/>
    <w:basedOn w:val="a0"/>
    <w:link w:val="1"/>
    <w:uiPriority w:val="9"/>
    <w:rsid w:val="00A544DE"/>
    <w:rPr>
      <w:rFonts w:ascii="Times New Roman" w:eastAsiaTheme="majorEastAsia" w:hAnsi="Times New Roman" w:cstheme="majorBidi"/>
      <w:b/>
      <w:sz w:val="28"/>
      <w:szCs w:val="32"/>
    </w:rPr>
  </w:style>
  <w:style w:type="paragraph" w:styleId="13">
    <w:name w:val="toc 1"/>
    <w:basedOn w:val="a"/>
    <w:next w:val="a"/>
    <w:autoRedefine/>
    <w:uiPriority w:val="39"/>
    <w:unhideWhenUsed/>
    <w:rsid w:val="00A544DE"/>
    <w:pPr>
      <w:spacing w:before="120" w:after="120"/>
    </w:pPr>
    <w:rPr>
      <w:rFonts w:cstheme="minorHAnsi"/>
      <w:b/>
      <w:bCs/>
      <w:caps/>
      <w:sz w:val="20"/>
      <w:szCs w:val="20"/>
    </w:rPr>
  </w:style>
  <w:style w:type="paragraph" w:styleId="20">
    <w:name w:val="toc 2"/>
    <w:basedOn w:val="a"/>
    <w:next w:val="a"/>
    <w:autoRedefine/>
    <w:uiPriority w:val="39"/>
    <w:unhideWhenUsed/>
    <w:rsid w:val="00A544DE"/>
    <w:pPr>
      <w:spacing w:after="0"/>
      <w:ind w:left="220"/>
    </w:pPr>
    <w:rPr>
      <w:rFonts w:cstheme="minorHAnsi"/>
      <w:smallCaps/>
      <w:sz w:val="20"/>
      <w:szCs w:val="20"/>
    </w:rPr>
  </w:style>
  <w:style w:type="paragraph" w:styleId="30">
    <w:name w:val="toc 3"/>
    <w:basedOn w:val="a"/>
    <w:next w:val="a"/>
    <w:autoRedefine/>
    <w:uiPriority w:val="39"/>
    <w:unhideWhenUsed/>
    <w:rsid w:val="00A544DE"/>
    <w:pPr>
      <w:spacing w:after="0"/>
      <w:ind w:left="440"/>
    </w:pPr>
    <w:rPr>
      <w:rFonts w:cstheme="minorHAnsi"/>
      <w:i/>
      <w:iCs/>
      <w:sz w:val="20"/>
      <w:szCs w:val="20"/>
    </w:rPr>
  </w:style>
  <w:style w:type="paragraph" w:styleId="41">
    <w:name w:val="toc 4"/>
    <w:basedOn w:val="a"/>
    <w:next w:val="a"/>
    <w:autoRedefine/>
    <w:uiPriority w:val="39"/>
    <w:unhideWhenUsed/>
    <w:rsid w:val="00A544DE"/>
    <w:pPr>
      <w:spacing w:after="0"/>
      <w:ind w:left="660"/>
    </w:pPr>
    <w:rPr>
      <w:rFonts w:cstheme="minorHAnsi"/>
      <w:sz w:val="18"/>
      <w:szCs w:val="18"/>
    </w:rPr>
  </w:style>
  <w:style w:type="paragraph" w:styleId="5">
    <w:name w:val="toc 5"/>
    <w:basedOn w:val="a"/>
    <w:next w:val="a"/>
    <w:autoRedefine/>
    <w:uiPriority w:val="39"/>
    <w:unhideWhenUsed/>
    <w:rsid w:val="00A544DE"/>
    <w:pPr>
      <w:spacing w:after="0"/>
      <w:ind w:left="880"/>
    </w:pPr>
    <w:rPr>
      <w:rFonts w:cstheme="minorHAnsi"/>
      <w:sz w:val="18"/>
      <w:szCs w:val="18"/>
    </w:rPr>
  </w:style>
  <w:style w:type="paragraph" w:styleId="6">
    <w:name w:val="toc 6"/>
    <w:basedOn w:val="a"/>
    <w:next w:val="a"/>
    <w:autoRedefine/>
    <w:uiPriority w:val="39"/>
    <w:unhideWhenUsed/>
    <w:rsid w:val="00A544DE"/>
    <w:pPr>
      <w:spacing w:after="0"/>
      <w:ind w:left="1100"/>
    </w:pPr>
    <w:rPr>
      <w:rFonts w:cstheme="minorHAnsi"/>
      <w:sz w:val="18"/>
      <w:szCs w:val="18"/>
    </w:rPr>
  </w:style>
  <w:style w:type="paragraph" w:styleId="7">
    <w:name w:val="toc 7"/>
    <w:basedOn w:val="a"/>
    <w:next w:val="a"/>
    <w:autoRedefine/>
    <w:uiPriority w:val="39"/>
    <w:unhideWhenUsed/>
    <w:rsid w:val="00A544DE"/>
    <w:pPr>
      <w:spacing w:after="0"/>
      <w:ind w:left="1320"/>
    </w:pPr>
    <w:rPr>
      <w:rFonts w:cstheme="minorHAnsi"/>
      <w:sz w:val="18"/>
      <w:szCs w:val="18"/>
    </w:rPr>
  </w:style>
  <w:style w:type="paragraph" w:styleId="8">
    <w:name w:val="toc 8"/>
    <w:basedOn w:val="a"/>
    <w:next w:val="a"/>
    <w:autoRedefine/>
    <w:uiPriority w:val="39"/>
    <w:unhideWhenUsed/>
    <w:rsid w:val="00A544DE"/>
    <w:pPr>
      <w:spacing w:after="0"/>
      <w:ind w:left="1540"/>
    </w:pPr>
    <w:rPr>
      <w:rFonts w:cstheme="minorHAnsi"/>
      <w:sz w:val="18"/>
      <w:szCs w:val="18"/>
    </w:rPr>
  </w:style>
  <w:style w:type="paragraph" w:styleId="9">
    <w:name w:val="toc 9"/>
    <w:basedOn w:val="a"/>
    <w:next w:val="a"/>
    <w:autoRedefine/>
    <w:uiPriority w:val="39"/>
    <w:unhideWhenUsed/>
    <w:rsid w:val="00A544DE"/>
    <w:pPr>
      <w:spacing w:after="0"/>
      <w:ind w:left="1760"/>
    </w:pPr>
    <w:rPr>
      <w:rFonts w:cstheme="minorHAnsi"/>
      <w:sz w:val="18"/>
      <w:szCs w:val="18"/>
    </w:rPr>
  </w:style>
  <w:style w:type="paragraph" w:styleId="ac">
    <w:name w:val="Subtitle"/>
    <w:basedOn w:val="a"/>
    <w:next w:val="a"/>
    <w:link w:val="ad"/>
    <w:uiPriority w:val="11"/>
    <w:qFormat/>
    <w:rsid w:val="00401F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401FB9"/>
    <w:rPr>
      <w:rFonts w:asciiTheme="majorHAnsi" w:eastAsiaTheme="majorEastAsia" w:hAnsiTheme="majorHAnsi" w:cstheme="majorBidi"/>
      <w:i/>
      <w:iCs/>
      <w:color w:val="4F81BD" w:themeColor="accent1"/>
      <w:spacing w:val="15"/>
      <w:sz w:val="24"/>
      <w:szCs w:val="24"/>
    </w:rPr>
  </w:style>
  <w:style w:type="paragraph" w:styleId="ae">
    <w:name w:val="TOC Heading"/>
    <w:basedOn w:val="1"/>
    <w:next w:val="a"/>
    <w:uiPriority w:val="39"/>
    <w:semiHidden/>
    <w:unhideWhenUsed/>
    <w:qFormat/>
    <w:rsid w:val="00401FB9"/>
    <w:pPr>
      <w:spacing w:before="480" w:after="0"/>
      <w:jc w:val="left"/>
      <w:outlineLvl w:val="9"/>
    </w:pPr>
    <w:rPr>
      <w:rFonts w:asciiTheme="majorHAnsi" w:hAnsiTheme="majorHAnsi"/>
      <w:bCs/>
      <w:color w:val="365F91" w:themeColor="accent1" w:themeShade="BF"/>
      <w:szCs w:val="28"/>
      <w:lang w:eastAsia="en-US"/>
    </w:rPr>
  </w:style>
  <w:style w:type="paragraph" w:styleId="af">
    <w:name w:val="Balloon Text"/>
    <w:basedOn w:val="a"/>
    <w:link w:val="af0"/>
    <w:uiPriority w:val="99"/>
    <w:semiHidden/>
    <w:unhideWhenUsed/>
    <w:rsid w:val="00401FB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01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57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6EC263EA327A89A88905FA3BA7D2C1048D588BBEF86E10B1EE9492D9A7CD4941F339724EFAD3A52A4BA09F91C5671FA61E4AEE13013B429lD70N" TargetMode="External"/><Relationship Id="rId18" Type="http://schemas.openxmlformats.org/officeDocument/2006/relationships/hyperlink" Target="consultantplus://offline/ref=36EC263EA327A89A88905FA3BA7D2C1048D588BBEF86E10B1EE9492D9A7CD4941F339724EFAC3852A4BA09F91C5671FA61E4AEE13013B429lD70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30D4C1B0912281D47DACE3E8B1C2CB44A7C9B0F6F57443000B00026B387CF7285CE22E75FE85CFA94D99AC89EF77BC532FBCAC1378AE700iAEAJ" TargetMode="External"/><Relationship Id="rId17" Type="http://schemas.openxmlformats.org/officeDocument/2006/relationships/hyperlink" Target="consultantplus://offline/ref=36EC263EA327A89A88905FA3BA7D2C1048D588BBEF86E10B1EE9492D9A7CD4941F339724EFAD3F52A4BA09F91C5671FA61E4AEE13013B429lD70N" TargetMode="External"/><Relationship Id="rId2" Type="http://schemas.openxmlformats.org/officeDocument/2006/relationships/numbering" Target="numbering.xml"/><Relationship Id="rId16" Type="http://schemas.openxmlformats.org/officeDocument/2006/relationships/hyperlink" Target="consultantplus://offline/ref=36EC263EA327A89A88905FA3BA7D2C1048D588BBEF86E10B1EE9492D9A7CD4941F339724EFAC3B58AABA09F91C5671FA61E4AEE13013B429lD70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0D4C1B0912281D47DACE3E8B1C2CB44A7C9B0F6F57443000B00026B387CF7285CE22E75FE85CFA94D99AC89EF77BC532FBCAC1378AE700iAEAJ" TargetMode="External"/><Relationship Id="rId5" Type="http://schemas.openxmlformats.org/officeDocument/2006/relationships/settings" Target="settings.xml"/><Relationship Id="rId15" Type="http://schemas.openxmlformats.org/officeDocument/2006/relationships/hyperlink" Target="consultantplus://offline/ref=36EC263EA327A89A88905FA3BA7D2C1048D588BBEF86E10B1EE9492D9A7CD4941F339724EFAC3B53AABA09F91C5671FA61E4AEE13013B429lD70N" TargetMode="External"/><Relationship Id="rId10" Type="http://schemas.openxmlformats.org/officeDocument/2006/relationships/hyperlink" Target="consultantplus://offline/ref=630D4C1B0912281D47DACE3E8B1C2CB44A7C9B0F6F57443000B00026B387CF7285CE22E75FE85CFA94D99AC89EF77BC532FBCAC1378AE700iAEA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foodmonitoring.ru/" TargetMode="External"/><Relationship Id="rId14" Type="http://schemas.openxmlformats.org/officeDocument/2006/relationships/hyperlink" Target="consultantplus://offline/ref=36EC263EA327A89A88905FA3BA7D2C1048D588BBEF86E10B1EE9492D9A7CD4941F339724EFAC3A58A7BA09F91C5671FA61E4AEE13013B429lD7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08DB-5A3B-4632-9E88-867D1433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45</Pages>
  <Words>15954</Words>
  <Characters>90940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106681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 Н. Самигуллин</dc:creator>
  <cp:lastModifiedBy>Светлана Владимировна Распопова</cp:lastModifiedBy>
  <cp:revision>106</cp:revision>
  <cp:lastPrinted>2023-08-22T06:09:00Z</cp:lastPrinted>
  <dcterms:created xsi:type="dcterms:W3CDTF">2021-10-25T12:25:00Z</dcterms:created>
  <dcterms:modified xsi:type="dcterms:W3CDTF">2023-08-22T06:17:00Z</dcterms:modified>
</cp:coreProperties>
</file>