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FAA" w:rsidRPr="00A65FAA" w:rsidRDefault="00A65FAA" w:rsidP="00A65FAA">
      <w:pPr>
        <w:pStyle w:val="aligncenter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A65FAA">
        <w:rPr>
          <w:b/>
          <w:bCs/>
          <w:color w:val="000000"/>
          <w:sz w:val="32"/>
          <w:szCs w:val="32"/>
        </w:rPr>
        <w:t>ПРАВИТЕЛЬСТВО РОССИЙСКОЙ ФЕДЕРАЦИИ</w:t>
      </w:r>
    </w:p>
    <w:p w:rsidR="00A65FAA" w:rsidRPr="00A65FAA" w:rsidRDefault="00A65FAA" w:rsidP="00A65FAA">
      <w:pPr>
        <w:pStyle w:val="aligncenter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A65FAA">
        <w:rPr>
          <w:b/>
          <w:bCs/>
          <w:color w:val="000000"/>
          <w:sz w:val="32"/>
          <w:szCs w:val="32"/>
        </w:rPr>
        <w:t>ПОСТАНОВЛЕНИЕ</w:t>
      </w:r>
    </w:p>
    <w:p w:rsidR="00A65FAA" w:rsidRPr="00A65FAA" w:rsidRDefault="00A65FAA" w:rsidP="00A65FAA">
      <w:pPr>
        <w:pStyle w:val="aligncenter"/>
        <w:shd w:val="clear" w:color="auto" w:fill="FFFFFF"/>
        <w:spacing w:before="234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A65FAA">
        <w:rPr>
          <w:b/>
          <w:bCs/>
          <w:color w:val="000000"/>
          <w:sz w:val="32"/>
          <w:szCs w:val="32"/>
        </w:rPr>
        <w:t>от 26 декабря 2017 г. N 1642</w:t>
      </w:r>
    </w:p>
    <w:p w:rsidR="00A65FAA" w:rsidRPr="00A65FAA" w:rsidRDefault="00A65FAA" w:rsidP="00A65FAA">
      <w:pPr>
        <w:pStyle w:val="aligncenter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A65FAA">
        <w:rPr>
          <w:b/>
          <w:bCs/>
          <w:color w:val="000000"/>
          <w:sz w:val="32"/>
          <w:szCs w:val="32"/>
        </w:rPr>
        <w:t>ОБ УТВЕРЖДЕНИИ ГОСУДАРСТВЕННОЙ ПРОГРАММЫ</w:t>
      </w:r>
    </w:p>
    <w:p w:rsidR="00A65FAA" w:rsidRPr="00A65FAA" w:rsidRDefault="00A65FAA" w:rsidP="00A65FAA">
      <w:pPr>
        <w:pStyle w:val="aligncenter"/>
        <w:shd w:val="clear" w:color="auto" w:fill="FFFFFF"/>
        <w:spacing w:before="234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A65FAA">
        <w:rPr>
          <w:b/>
          <w:bCs/>
          <w:color w:val="000000"/>
          <w:sz w:val="32"/>
          <w:szCs w:val="32"/>
        </w:rPr>
        <w:t>РОССИЙСКОЙ ФЕДЕРАЦИИ "РАЗВИТИЕ ОБРАЗОВАНИЯ"</w:t>
      </w:r>
    </w:p>
    <w:p w:rsidR="00A65FAA" w:rsidRPr="00A65FAA" w:rsidRDefault="00A65FAA" w:rsidP="00A65FAA">
      <w:pPr>
        <w:pStyle w:val="a3"/>
        <w:shd w:val="clear" w:color="auto" w:fill="FFFFFF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  <w:r w:rsidRPr="00A65FAA">
        <w:rPr>
          <w:color w:val="000000"/>
          <w:sz w:val="28"/>
          <w:szCs w:val="28"/>
        </w:rPr>
        <w:t>Правительство Российской Федерации постановляет:</w:t>
      </w:r>
    </w:p>
    <w:p w:rsidR="00A65FAA" w:rsidRPr="00A65FAA" w:rsidRDefault="00A65FAA" w:rsidP="00A65FAA">
      <w:pPr>
        <w:pStyle w:val="a3"/>
        <w:shd w:val="clear" w:color="auto" w:fill="FFFFFF"/>
        <w:spacing w:before="234" w:beforeAutospacing="0" w:after="0" w:afterAutospacing="0"/>
        <w:ind w:firstLine="540"/>
        <w:rPr>
          <w:color w:val="000000"/>
          <w:sz w:val="28"/>
          <w:szCs w:val="28"/>
        </w:rPr>
      </w:pPr>
      <w:r w:rsidRPr="00A65FAA">
        <w:rPr>
          <w:color w:val="000000"/>
          <w:sz w:val="28"/>
          <w:szCs w:val="28"/>
        </w:rPr>
        <w:t>1. Утвердить прилагаемую государственную </w:t>
      </w:r>
      <w:hyperlink r:id="rId4" w:anchor="dst100019" w:history="1">
        <w:r w:rsidRPr="00A65FAA">
          <w:rPr>
            <w:rStyle w:val="a4"/>
            <w:color w:val="1A0DAB"/>
            <w:sz w:val="28"/>
            <w:szCs w:val="28"/>
          </w:rPr>
          <w:t>программу</w:t>
        </w:r>
      </w:hyperlink>
      <w:r w:rsidRPr="00A65FAA">
        <w:rPr>
          <w:color w:val="000000"/>
          <w:sz w:val="28"/>
          <w:szCs w:val="28"/>
        </w:rPr>
        <w:t> Российской Федерации "Развитие образования".</w:t>
      </w:r>
    </w:p>
    <w:p w:rsidR="00A65FAA" w:rsidRPr="00A65FAA" w:rsidRDefault="00A65FAA" w:rsidP="00A65FAA">
      <w:pPr>
        <w:pStyle w:val="a3"/>
        <w:shd w:val="clear" w:color="auto" w:fill="FFFFFF"/>
        <w:spacing w:before="234" w:beforeAutospacing="0" w:after="0" w:afterAutospacing="0"/>
        <w:ind w:firstLine="540"/>
        <w:rPr>
          <w:color w:val="000000"/>
          <w:sz w:val="28"/>
          <w:szCs w:val="28"/>
        </w:rPr>
      </w:pPr>
      <w:r w:rsidRPr="00A65FAA">
        <w:rPr>
          <w:color w:val="000000"/>
          <w:sz w:val="28"/>
          <w:szCs w:val="28"/>
        </w:rPr>
        <w:t xml:space="preserve">2. Министерству образования и науки Российской Федерации </w:t>
      </w:r>
      <w:proofErr w:type="gramStart"/>
      <w:r w:rsidRPr="00A65FAA">
        <w:rPr>
          <w:color w:val="000000"/>
          <w:sz w:val="28"/>
          <w:szCs w:val="28"/>
        </w:rPr>
        <w:t>разместить</w:t>
      </w:r>
      <w:proofErr w:type="gramEnd"/>
      <w:r w:rsidRPr="00A65FAA">
        <w:rPr>
          <w:color w:val="000000"/>
          <w:sz w:val="28"/>
          <w:szCs w:val="28"/>
        </w:rPr>
        <w:t xml:space="preserve"> государственную </w:t>
      </w:r>
      <w:hyperlink r:id="rId5" w:anchor="dst100019" w:history="1">
        <w:r w:rsidRPr="00A65FAA">
          <w:rPr>
            <w:rStyle w:val="a4"/>
            <w:color w:val="1A0DAB"/>
            <w:sz w:val="28"/>
            <w:szCs w:val="28"/>
          </w:rPr>
          <w:t>программу</w:t>
        </w:r>
      </w:hyperlink>
      <w:r w:rsidRPr="00A65FAA">
        <w:rPr>
          <w:color w:val="000000"/>
          <w:sz w:val="28"/>
          <w:szCs w:val="28"/>
        </w:rPr>
        <w:t> Российской Федерации, утвержденную настоящим постановлением, на своем официальном сайте в информационно-телекоммуникационной сети "Интернет" в 2-недельный срок со дня официального опубликования настоящего постановления.</w:t>
      </w:r>
    </w:p>
    <w:p w:rsidR="00A65FAA" w:rsidRPr="00A65FAA" w:rsidRDefault="00A65FAA" w:rsidP="00A65FAA">
      <w:pPr>
        <w:pStyle w:val="a3"/>
        <w:shd w:val="clear" w:color="auto" w:fill="FFFFFF"/>
        <w:spacing w:before="234" w:beforeAutospacing="0" w:after="0" w:afterAutospacing="0"/>
        <w:ind w:firstLine="540"/>
        <w:rPr>
          <w:color w:val="000000"/>
          <w:sz w:val="28"/>
          <w:szCs w:val="28"/>
        </w:rPr>
      </w:pPr>
      <w:r w:rsidRPr="00A65FAA">
        <w:rPr>
          <w:color w:val="000000"/>
          <w:sz w:val="28"/>
          <w:szCs w:val="28"/>
        </w:rPr>
        <w:t>3. Признать утратившими силу:</w:t>
      </w:r>
    </w:p>
    <w:p w:rsidR="00A65FAA" w:rsidRPr="00A65FAA" w:rsidRDefault="00A65FAA" w:rsidP="00A65FAA">
      <w:pPr>
        <w:pStyle w:val="a3"/>
        <w:shd w:val="clear" w:color="auto" w:fill="FFFFFF"/>
        <w:spacing w:before="234" w:beforeAutospacing="0" w:after="0" w:afterAutospacing="0"/>
        <w:ind w:firstLine="540"/>
        <w:rPr>
          <w:color w:val="000000"/>
          <w:sz w:val="28"/>
          <w:szCs w:val="28"/>
        </w:rPr>
      </w:pPr>
      <w:hyperlink r:id="rId6" w:history="1">
        <w:r w:rsidRPr="00A65FAA">
          <w:rPr>
            <w:rStyle w:val="a4"/>
            <w:color w:val="1A0DAB"/>
            <w:sz w:val="28"/>
            <w:szCs w:val="28"/>
          </w:rPr>
          <w:t>постановление</w:t>
        </w:r>
      </w:hyperlink>
      <w:r w:rsidRPr="00A65FAA">
        <w:rPr>
          <w:color w:val="000000"/>
          <w:sz w:val="28"/>
          <w:szCs w:val="28"/>
        </w:rPr>
        <w:t> Правительства Российской Федерации от 15 апреля 2014 г. N 295 "Об утверждении государственной программы Российской Федерации "Развитие образования" на 2013 - 2020 годы" (Собрание законодательства Российской Федерации, 2014, N 17, ст. 2058);</w:t>
      </w:r>
    </w:p>
    <w:p w:rsidR="00A65FAA" w:rsidRPr="00A65FAA" w:rsidRDefault="00A65FAA" w:rsidP="00A65FAA">
      <w:pPr>
        <w:pStyle w:val="a3"/>
        <w:shd w:val="clear" w:color="auto" w:fill="FFFFFF"/>
        <w:spacing w:before="234" w:beforeAutospacing="0" w:after="0" w:afterAutospacing="0"/>
        <w:ind w:firstLine="540"/>
        <w:rPr>
          <w:color w:val="000000"/>
          <w:sz w:val="28"/>
          <w:szCs w:val="28"/>
        </w:rPr>
      </w:pPr>
      <w:hyperlink r:id="rId7" w:history="1">
        <w:r w:rsidRPr="00A65FAA">
          <w:rPr>
            <w:rStyle w:val="a4"/>
            <w:color w:val="1A0DAB"/>
            <w:sz w:val="28"/>
            <w:szCs w:val="28"/>
          </w:rPr>
          <w:t>постановление</w:t>
        </w:r>
      </w:hyperlink>
      <w:r w:rsidRPr="00A65FAA">
        <w:rPr>
          <w:color w:val="000000"/>
          <w:sz w:val="28"/>
          <w:szCs w:val="28"/>
        </w:rPr>
        <w:t> Правительства Российской Федерации от 27 февраля 2016 г. N 144 "О внесении изменений в государственную программу Российской Федерации "Развитие образования" на 2013 - 2020 годы" (Собрание законодательства Российской Федерации, 2016, N 10, ст. 1416);</w:t>
      </w:r>
    </w:p>
    <w:p w:rsidR="00A65FAA" w:rsidRPr="00A65FAA" w:rsidRDefault="00A65FAA" w:rsidP="00A65FAA">
      <w:pPr>
        <w:pStyle w:val="a3"/>
        <w:shd w:val="clear" w:color="auto" w:fill="FFFFFF"/>
        <w:spacing w:before="234" w:beforeAutospacing="0" w:after="0" w:afterAutospacing="0"/>
        <w:ind w:firstLine="540"/>
        <w:rPr>
          <w:color w:val="000000"/>
          <w:sz w:val="28"/>
          <w:szCs w:val="28"/>
        </w:rPr>
      </w:pPr>
      <w:hyperlink r:id="rId8" w:history="1">
        <w:proofErr w:type="gramStart"/>
        <w:r w:rsidRPr="00A65FAA">
          <w:rPr>
            <w:rStyle w:val="a4"/>
            <w:color w:val="1A0DAB"/>
            <w:sz w:val="28"/>
            <w:szCs w:val="28"/>
          </w:rPr>
          <w:t>постановление</w:t>
        </w:r>
      </w:hyperlink>
      <w:r w:rsidRPr="00A65FAA">
        <w:rPr>
          <w:color w:val="000000"/>
          <w:sz w:val="28"/>
          <w:szCs w:val="28"/>
        </w:rPr>
        <w:t xml:space="preserve"> Правительства Российской Федерации от 14 апреля 2016 г. N 308 "О внесении изменений в Правила предоставления и распределения субсидий из федерального бюджета бюджетам субъектов Российской Федерации на </w:t>
      </w:r>
      <w:proofErr w:type="spellStart"/>
      <w:r w:rsidRPr="00A65FAA">
        <w:rPr>
          <w:color w:val="000000"/>
          <w:sz w:val="28"/>
          <w:szCs w:val="28"/>
        </w:rPr>
        <w:t>софинансирование</w:t>
      </w:r>
      <w:proofErr w:type="spellEnd"/>
      <w:r w:rsidRPr="00A65FAA">
        <w:rPr>
          <w:color w:val="000000"/>
          <w:sz w:val="28"/>
          <w:szCs w:val="28"/>
        </w:rPr>
        <w:t xml:space="preserve"> расходов, возникающих при реализации государственных программ субъектов Российской Федерации, на реализацию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 в рамках подпрограммы</w:t>
      </w:r>
      <w:proofErr w:type="gramEnd"/>
      <w:r w:rsidRPr="00A65FAA">
        <w:rPr>
          <w:color w:val="000000"/>
          <w:sz w:val="28"/>
          <w:szCs w:val="28"/>
        </w:rPr>
        <w:t xml:space="preserve"> "Развитие дошкольного, общего и дополнительного образования детей" государственной программы Российской Федерации "Развитие образования" на 2013 - 2020 годы" (Собрание законодательства Российской Федерации, 2016, N 17, ст. 2404);</w:t>
      </w:r>
    </w:p>
    <w:p w:rsidR="00A65FAA" w:rsidRPr="00A65FAA" w:rsidRDefault="00A65FAA" w:rsidP="00A65FAA">
      <w:pPr>
        <w:pStyle w:val="a3"/>
        <w:shd w:val="clear" w:color="auto" w:fill="FFFFFF"/>
        <w:spacing w:before="234" w:beforeAutospacing="0" w:after="0" w:afterAutospacing="0"/>
        <w:ind w:firstLine="540"/>
        <w:rPr>
          <w:color w:val="000000"/>
          <w:sz w:val="28"/>
          <w:szCs w:val="28"/>
        </w:rPr>
      </w:pPr>
      <w:hyperlink r:id="rId9" w:history="1">
        <w:r w:rsidRPr="00A65FAA">
          <w:rPr>
            <w:rStyle w:val="a4"/>
            <w:color w:val="1A0DAB"/>
            <w:sz w:val="28"/>
            <w:szCs w:val="28"/>
          </w:rPr>
          <w:t>постановление</w:t>
        </w:r>
      </w:hyperlink>
      <w:r w:rsidRPr="00A65FAA">
        <w:rPr>
          <w:color w:val="000000"/>
          <w:sz w:val="28"/>
          <w:szCs w:val="28"/>
        </w:rPr>
        <w:t xml:space="preserve"> Правительства Российской Федерации от 27 апреля 2016 г. N 361 "О внесении изменений в государственную программу Российской Федерации "Развитие образования" на 2013 - 2020 годы и признании утратившими силу некоторых постановлений Правительства Российской </w:t>
      </w:r>
      <w:r w:rsidRPr="00A65FAA">
        <w:rPr>
          <w:color w:val="000000"/>
          <w:sz w:val="28"/>
          <w:szCs w:val="28"/>
        </w:rPr>
        <w:lastRenderedPageBreak/>
        <w:t>Федерации" (Собрание законодательства Российской Федерации, 2016, N 19, ст. 2685);</w:t>
      </w:r>
    </w:p>
    <w:p w:rsidR="00A65FAA" w:rsidRPr="00A65FAA" w:rsidRDefault="00A65FAA" w:rsidP="00A65FAA">
      <w:pPr>
        <w:pStyle w:val="a3"/>
        <w:shd w:val="clear" w:color="auto" w:fill="FFFFFF"/>
        <w:spacing w:before="234" w:beforeAutospacing="0" w:after="0" w:afterAutospacing="0"/>
        <w:ind w:firstLine="540"/>
        <w:rPr>
          <w:color w:val="000000"/>
          <w:sz w:val="28"/>
          <w:szCs w:val="28"/>
        </w:rPr>
      </w:pPr>
      <w:hyperlink r:id="rId10" w:history="1">
        <w:proofErr w:type="gramStart"/>
        <w:r w:rsidRPr="00A65FAA">
          <w:rPr>
            <w:rStyle w:val="a4"/>
            <w:color w:val="1A0DAB"/>
            <w:sz w:val="28"/>
            <w:szCs w:val="28"/>
          </w:rPr>
          <w:t>постановление</w:t>
        </w:r>
      </w:hyperlink>
      <w:r w:rsidRPr="00A65FAA">
        <w:rPr>
          <w:color w:val="000000"/>
          <w:sz w:val="28"/>
          <w:szCs w:val="28"/>
        </w:rPr>
        <w:t xml:space="preserve"> Правительства Российской Федерации от 19 декабря 2016 г. N 1400 "О внесении изменений в Правила предоставления и распределения субсидий из федерального бюджета бюджетам субъектов Российской Федерации на </w:t>
      </w:r>
      <w:proofErr w:type="spellStart"/>
      <w:r w:rsidRPr="00A65FAA">
        <w:rPr>
          <w:color w:val="000000"/>
          <w:sz w:val="28"/>
          <w:szCs w:val="28"/>
        </w:rPr>
        <w:t>софинансирование</w:t>
      </w:r>
      <w:proofErr w:type="spellEnd"/>
      <w:r w:rsidRPr="00A65FAA">
        <w:rPr>
          <w:color w:val="000000"/>
          <w:sz w:val="28"/>
          <w:szCs w:val="28"/>
        </w:rPr>
        <w:t xml:space="preserve"> расходов, возникающих при реализации государственных программ субъектов Российской Федерации, на реализацию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 в рамках подпрограммы</w:t>
      </w:r>
      <w:proofErr w:type="gramEnd"/>
      <w:r w:rsidRPr="00A65FAA">
        <w:rPr>
          <w:color w:val="000000"/>
          <w:sz w:val="28"/>
          <w:szCs w:val="28"/>
        </w:rPr>
        <w:t xml:space="preserve"> "Развитие дошкольного, общего и дополнительного образования детей" государственной программы Российской Федерации "Развитие образования" на 2013 - 2020 годы" (Собрание законодательства Российской Федерации, 2016, N 52, ст. 7664);</w:t>
      </w:r>
    </w:p>
    <w:p w:rsidR="00A65FAA" w:rsidRPr="00A65FAA" w:rsidRDefault="00A65FAA" w:rsidP="00A65FAA">
      <w:pPr>
        <w:pStyle w:val="a3"/>
        <w:shd w:val="clear" w:color="auto" w:fill="FFFFFF"/>
        <w:spacing w:before="234" w:beforeAutospacing="0" w:after="0" w:afterAutospacing="0"/>
        <w:ind w:firstLine="540"/>
        <w:rPr>
          <w:color w:val="000000"/>
          <w:sz w:val="28"/>
          <w:szCs w:val="28"/>
        </w:rPr>
      </w:pPr>
      <w:hyperlink r:id="rId11" w:history="1">
        <w:r w:rsidRPr="00A65FAA">
          <w:rPr>
            <w:rStyle w:val="a4"/>
            <w:color w:val="1A0DAB"/>
            <w:sz w:val="28"/>
            <w:szCs w:val="28"/>
          </w:rPr>
          <w:t>постановление</w:t>
        </w:r>
      </w:hyperlink>
      <w:r w:rsidRPr="00A65FAA">
        <w:rPr>
          <w:color w:val="000000"/>
          <w:sz w:val="28"/>
          <w:szCs w:val="28"/>
        </w:rPr>
        <w:t> Правительства Российской Федерации от 26 января 2017 г. N 86 "О внесении изменений в государственную программу Российской Федерации "Развитие образования" на 2013 - 2020 годы" (Собрание законодательства Российской Федерации, 2017, N 6, ст. 934);</w:t>
      </w:r>
    </w:p>
    <w:p w:rsidR="00A65FAA" w:rsidRPr="00A65FAA" w:rsidRDefault="00A65FAA" w:rsidP="00A65FAA">
      <w:pPr>
        <w:pStyle w:val="a3"/>
        <w:shd w:val="clear" w:color="auto" w:fill="FFFFFF"/>
        <w:spacing w:before="234" w:beforeAutospacing="0" w:after="0" w:afterAutospacing="0"/>
        <w:ind w:firstLine="540"/>
        <w:rPr>
          <w:color w:val="000000"/>
          <w:sz w:val="28"/>
          <w:szCs w:val="28"/>
        </w:rPr>
      </w:pPr>
      <w:hyperlink r:id="rId12" w:history="1">
        <w:r w:rsidRPr="00A65FAA">
          <w:rPr>
            <w:rStyle w:val="a4"/>
            <w:color w:val="1A0DAB"/>
            <w:sz w:val="28"/>
            <w:szCs w:val="28"/>
          </w:rPr>
          <w:t>постановление</w:t>
        </w:r>
      </w:hyperlink>
      <w:r w:rsidRPr="00A65FAA">
        <w:rPr>
          <w:color w:val="000000"/>
          <w:sz w:val="28"/>
          <w:szCs w:val="28"/>
        </w:rPr>
        <w:t> Правительства Российской Федерации от 31 марта 2017 г. N 376 "О внесении изменений в государственную программу Российской Федерации "Развитие образования" на 2013 - 2020 годы" (Собрание законодательства Российской Федерации, 2017, N 15, ст. 2211).</w:t>
      </w:r>
    </w:p>
    <w:p w:rsidR="00A65FAA" w:rsidRPr="00A65FAA" w:rsidRDefault="00A65FAA" w:rsidP="00A65FAA">
      <w:pPr>
        <w:pStyle w:val="a3"/>
        <w:shd w:val="clear" w:color="auto" w:fill="FFFFFF"/>
        <w:spacing w:before="234" w:beforeAutospacing="0" w:after="0" w:afterAutospacing="0"/>
        <w:ind w:firstLine="540"/>
        <w:rPr>
          <w:color w:val="000000"/>
          <w:sz w:val="28"/>
          <w:szCs w:val="28"/>
        </w:rPr>
      </w:pPr>
      <w:r w:rsidRPr="00A65FAA">
        <w:rPr>
          <w:color w:val="000000"/>
          <w:sz w:val="28"/>
          <w:szCs w:val="28"/>
        </w:rPr>
        <w:t>4. Настоящее постановление вступает в силу с 1 января 2018 г.</w:t>
      </w:r>
    </w:p>
    <w:p w:rsidR="00A65FAA" w:rsidRPr="00A65FAA" w:rsidRDefault="00A65FAA" w:rsidP="00A65FAA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A65FAA">
        <w:rPr>
          <w:color w:val="000000"/>
          <w:sz w:val="28"/>
          <w:szCs w:val="28"/>
        </w:rPr>
        <w:t>Председатель Правительства</w:t>
      </w:r>
    </w:p>
    <w:p w:rsidR="00A65FAA" w:rsidRPr="00A65FAA" w:rsidRDefault="00A65FAA" w:rsidP="00A65FAA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A65FAA">
        <w:rPr>
          <w:color w:val="000000"/>
          <w:sz w:val="28"/>
          <w:szCs w:val="28"/>
        </w:rPr>
        <w:t>Российской Федерации</w:t>
      </w:r>
    </w:p>
    <w:p w:rsidR="00A65FAA" w:rsidRPr="00A65FAA" w:rsidRDefault="00A65FAA" w:rsidP="00A65FAA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A65FAA">
        <w:rPr>
          <w:color w:val="000000"/>
          <w:sz w:val="28"/>
          <w:szCs w:val="28"/>
        </w:rPr>
        <w:t>Д.МЕДВЕДЕВ</w:t>
      </w:r>
    </w:p>
    <w:p w:rsidR="005D5837" w:rsidRDefault="005D5837"/>
    <w:sectPr w:rsidR="005D5837" w:rsidSect="005D5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65FAA"/>
    <w:rsid w:val="00354EF0"/>
    <w:rsid w:val="005D5837"/>
    <w:rsid w:val="006C7713"/>
    <w:rsid w:val="00A65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A65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65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65FAA"/>
    <w:rPr>
      <w:color w:val="0000FF"/>
      <w:u w:val="single"/>
    </w:rPr>
  </w:style>
  <w:style w:type="paragraph" w:customStyle="1" w:styleId="alignright">
    <w:name w:val="align_right"/>
    <w:basedOn w:val="a"/>
    <w:rsid w:val="00A65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4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96847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194636/" TargetMode="External"/><Relationship Id="rId12" Type="http://schemas.openxmlformats.org/officeDocument/2006/relationships/hyperlink" Target="https://www.consultant.ru/document/cons_doc_LAW_21519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215285/" TargetMode="External"/><Relationship Id="rId11" Type="http://schemas.openxmlformats.org/officeDocument/2006/relationships/hyperlink" Target="https://www.consultant.ru/document/cons_doc_LAW_212061/" TargetMode="External"/><Relationship Id="rId5" Type="http://schemas.openxmlformats.org/officeDocument/2006/relationships/hyperlink" Target="https://www.consultant.ru/document/cons_doc_LAW_456339/cf742885e783e08d9387d7364e34f26f87ec138f/" TargetMode="External"/><Relationship Id="rId10" Type="http://schemas.openxmlformats.org/officeDocument/2006/relationships/hyperlink" Target="https://www.consultant.ru/document/cons_doc_LAW_209220/" TargetMode="External"/><Relationship Id="rId4" Type="http://schemas.openxmlformats.org/officeDocument/2006/relationships/hyperlink" Target="https://www.consultant.ru/document/cons_doc_LAW_456339/cf742885e783e08d9387d7364e34f26f87ec138f/" TargetMode="External"/><Relationship Id="rId9" Type="http://schemas.openxmlformats.org/officeDocument/2006/relationships/hyperlink" Target="https://www.consultant.ru/document/cons_doc_LAW_19759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3759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2023-10-04T06:34:00Z</dcterms:created>
  <dcterms:modified xsi:type="dcterms:W3CDTF">2023-10-04T06:35:00Z</dcterms:modified>
</cp:coreProperties>
</file>