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97" w:rsidRDefault="00AD4097" w:rsidP="00AD4097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Полное наименование организации:</w:t>
      </w:r>
      <w:r>
        <w:rPr>
          <w:rFonts w:ascii="Arial" w:hAnsi="Arial" w:cs="Arial"/>
          <w:color w:val="222222"/>
        </w:rPr>
        <w:t> ОБЩЕСТВО С ОГРАНИЧЕ</w:t>
      </w:r>
      <w:r w:rsidR="00BA6BB3">
        <w:rPr>
          <w:rFonts w:ascii="Arial" w:hAnsi="Arial" w:cs="Arial"/>
          <w:color w:val="222222"/>
        </w:rPr>
        <w:t>ННОЙ ОТВЕТСТВЕННОСТЬЮ " Союз</w:t>
      </w:r>
      <w:r>
        <w:rPr>
          <w:rFonts w:ascii="Arial" w:hAnsi="Arial" w:cs="Arial"/>
          <w:color w:val="222222"/>
        </w:rPr>
        <w:t>"</w:t>
      </w:r>
    </w:p>
    <w:p w:rsidR="00AD4097" w:rsidRDefault="00AD4097" w:rsidP="00AD4097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ИНН:</w:t>
      </w:r>
      <w:r w:rsidR="00BA6BB3">
        <w:rPr>
          <w:rFonts w:ascii="Arial" w:hAnsi="Arial" w:cs="Arial"/>
          <w:color w:val="222222"/>
        </w:rPr>
        <w:t> 4632295589</w:t>
      </w:r>
    </w:p>
    <w:p w:rsidR="00AD4097" w:rsidRDefault="00AD4097" w:rsidP="00AD4097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КПП:</w:t>
      </w:r>
      <w:r w:rsidR="00BA6BB3">
        <w:rPr>
          <w:rFonts w:ascii="Arial" w:hAnsi="Arial" w:cs="Arial"/>
          <w:color w:val="222222"/>
        </w:rPr>
        <w:t> 463201001</w:t>
      </w:r>
    </w:p>
    <w:p w:rsidR="00AD4097" w:rsidRDefault="00AD4097" w:rsidP="00AD4097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ОГРН:</w:t>
      </w:r>
      <w:r w:rsidR="00BA6BB3">
        <w:rPr>
          <w:rFonts w:ascii="Arial" w:hAnsi="Arial" w:cs="Arial"/>
          <w:color w:val="222222"/>
        </w:rPr>
        <w:t> </w:t>
      </w:r>
      <w:r w:rsidR="00BA6BB3">
        <w:rPr>
          <w:rFonts w:ascii="Arial" w:hAnsi="Arial" w:cs="Arial"/>
          <w:color w:val="1C1C1C"/>
          <w:spacing w:val="-3"/>
          <w:sz w:val="21"/>
          <w:szCs w:val="21"/>
        </w:rPr>
        <w:t xml:space="preserve"> 1234600001525</w:t>
      </w:r>
    </w:p>
    <w:p w:rsidR="00AD4097" w:rsidRDefault="00AD4097" w:rsidP="00AD4097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Место нахождения:</w:t>
      </w:r>
      <w:r w:rsidR="00BA6BB3">
        <w:rPr>
          <w:rFonts w:ascii="Arial" w:hAnsi="Arial" w:cs="Arial"/>
          <w:color w:val="222222"/>
        </w:rPr>
        <w:t> 305018, РФ,</w:t>
      </w:r>
      <w:r>
        <w:rPr>
          <w:rFonts w:ascii="Arial" w:hAnsi="Arial" w:cs="Arial"/>
          <w:color w:val="222222"/>
        </w:rPr>
        <w:t xml:space="preserve"> Курская</w:t>
      </w:r>
      <w:r w:rsidR="00BA6BB3">
        <w:rPr>
          <w:rFonts w:ascii="Arial" w:hAnsi="Arial" w:cs="Arial"/>
          <w:color w:val="222222"/>
        </w:rPr>
        <w:t xml:space="preserve"> обл., г. Курск, ул. Серегина, д. 4/7 оф.27</w:t>
      </w:r>
    </w:p>
    <w:p w:rsidR="005D5837" w:rsidRPr="00AD4097" w:rsidRDefault="00BA6BB3" w:rsidP="00AD40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Директор К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ириллова Л. И.</w:t>
      </w:r>
    </w:p>
    <w:sectPr w:rsidR="005D5837" w:rsidRPr="00AD4097" w:rsidSect="005D5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4097"/>
    <w:rsid w:val="00193846"/>
    <w:rsid w:val="005D5837"/>
    <w:rsid w:val="006C7713"/>
    <w:rsid w:val="00A14B08"/>
    <w:rsid w:val="00AD4097"/>
    <w:rsid w:val="00BA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4097"/>
    <w:rPr>
      <w:b/>
      <w:bCs/>
    </w:rPr>
  </w:style>
  <w:style w:type="character" w:styleId="a5">
    <w:name w:val="Hyperlink"/>
    <w:basedOn w:val="a0"/>
    <w:uiPriority w:val="99"/>
    <w:semiHidden/>
    <w:unhideWhenUsed/>
    <w:rsid w:val="00AD40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Друг</cp:lastModifiedBy>
  <cp:revision>2</cp:revision>
  <dcterms:created xsi:type="dcterms:W3CDTF">2023-11-24T07:58:00Z</dcterms:created>
  <dcterms:modified xsi:type="dcterms:W3CDTF">2025-02-26T07:02:00Z</dcterms:modified>
</cp:coreProperties>
</file>